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842B" w14:textId="77777777" w:rsidR="00D01B67" w:rsidRPr="002A525E" w:rsidRDefault="00CE7CB1">
      <w:pPr>
        <w:rPr>
          <w:b/>
          <w:noProof/>
        </w:rPr>
      </w:pPr>
      <w:r>
        <w:rPr>
          <w:b/>
          <w:noProof/>
          <w:lang w:eastAsia="en-US"/>
        </w:rPr>
        <mc:AlternateContent>
          <mc:Choice Requires="wps">
            <w:drawing>
              <wp:anchor distT="0" distB="0" distL="114300" distR="114300" simplePos="0" relativeHeight="251669504" behindDoc="0" locked="0" layoutInCell="1" allowOverlap="1" wp14:anchorId="7E0FB8A8" wp14:editId="3C2BF80C">
                <wp:simplePos x="0" y="0"/>
                <wp:positionH relativeFrom="column">
                  <wp:posOffset>4064635</wp:posOffset>
                </wp:positionH>
                <wp:positionV relativeFrom="paragraph">
                  <wp:posOffset>-472440</wp:posOffset>
                </wp:positionV>
                <wp:extent cx="2324100" cy="2034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2324100" cy="2034540"/>
                        </a:xfrm>
                        <a:prstGeom prst="rect">
                          <a:avLst/>
                        </a:prstGeom>
                        <a:solidFill>
                          <a:schemeClr val="lt1"/>
                        </a:solidFill>
                        <a:ln w="6350">
                          <a:solidFill>
                            <a:prstClr val="black"/>
                          </a:solidFill>
                        </a:ln>
                      </wps:spPr>
                      <wps:txbx>
                        <w:txbxContent>
                          <w:p w14:paraId="59C23D3E" w14:textId="77777777" w:rsidR="00CE7CB1" w:rsidRPr="00CE7CB1" w:rsidRDefault="00CE7CB1" w:rsidP="00CE7CB1">
                            <w:pPr>
                              <w:pStyle w:val="NoSpacing"/>
                              <w:rPr>
                                <w:b/>
                                <w:sz w:val="24"/>
                                <w:szCs w:val="24"/>
                              </w:rPr>
                            </w:pPr>
                            <w:r w:rsidRPr="00CE7CB1">
                              <w:rPr>
                                <w:b/>
                                <w:sz w:val="24"/>
                                <w:szCs w:val="24"/>
                              </w:rPr>
                              <w:t>Tim Crews, Executive Director</w:t>
                            </w:r>
                          </w:p>
                          <w:p w14:paraId="0BB45276" w14:textId="77777777" w:rsidR="00CE7CB1" w:rsidRDefault="00CE7CB1" w:rsidP="00CE7CB1">
                            <w:pPr>
                              <w:pStyle w:val="NoSpacing"/>
                            </w:pPr>
                            <w:r>
                              <w:t xml:space="preserve">            </w:t>
                            </w:r>
                            <w:r w:rsidRPr="007029F8">
                              <w:rPr>
                                <w:noProof/>
                                <w:color w:val="1C3751"/>
                                <w:sz w:val="28"/>
                                <w:szCs w:val="28"/>
                                <w:lang w:eastAsia="en-US"/>
                              </w:rPr>
                              <w:drawing>
                                <wp:inline distT="0" distB="0" distL="0" distR="0" wp14:anchorId="4DFB7E09" wp14:editId="441EF3CA">
                                  <wp:extent cx="1397658" cy="168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AppData\Local\Microsoft\Windows\Temporary Internet Files\Content.IE5\54Y4VVMF\timheadshot.jpg"/>
                                          <pic:cNvPicPr>
                                            <a:picLocks noChangeAspect="1" noChangeArrowheads="1"/>
                                          </pic:cNvPicPr>
                                        </pic:nvPicPr>
                                        <pic:blipFill>
                                          <a:blip r:embed="rId11">
                                            <a:grayscl/>
                                            <a:extLst>
                                              <a:ext uri="{BEBA8EAE-BF5A-486C-A8C5-ECC9F3942E4B}">
                                                <a14:imgProps xmlns:a14="http://schemas.microsoft.com/office/drawing/2010/main">
                                                  <a14:imgLayer r:embed="rId12">
                                                    <a14:imgEffect>
                                                      <a14:colorTemperature colorTemp="88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12318" cy="1703609"/>
                                          </a:xfrm>
                                          <a:prstGeom prst="rect">
                                            <a:avLst/>
                                          </a:prstGeom>
                                          <a:noFill/>
                                          <a:ln>
                                            <a:noFill/>
                                          </a:ln>
                                        </pic:spPr>
                                      </pic:pic>
                                    </a:graphicData>
                                  </a:graphic>
                                </wp:inline>
                              </w:drawing>
                            </w:r>
                          </w:p>
                          <w:p w14:paraId="1FCC31AA" w14:textId="77777777" w:rsidR="00CE7CB1" w:rsidRDefault="00CE7CB1" w:rsidP="00CE7CB1">
                            <w:pPr>
                              <w:pStyle w:val="NoSpacing"/>
                              <w:rPr>
                                <w:b/>
                                <w:sz w:val="24"/>
                                <w:szCs w:val="24"/>
                              </w:rPr>
                            </w:pPr>
                            <w:r>
                              <w:rPr>
                                <w:b/>
                                <w:sz w:val="28"/>
                                <w:szCs w:val="28"/>
                              </w:rPr>
                              <w:tab/>
                            </w:r>
                            <w:r>
                              <w:rPr>
                                <w:b/>
                                <w:sz w:val="28"/>
                                <w:szCs w:val="28"/>
                              </w:rPr>
                              <w:tab/>
                            </w:r>
                            <w:r>
                              <w:rPr>
                                <w:b/>
                                <w:sz w:val="28"/>
                                <w:szCs w:val="28"/>
                              </w:rPr>
                              <w:tab/>
                            </w:r>
                          </w:p>
                          <w:p w14:paraId="779A1475" w14:textId="77777777" w:rsidR="00CE7CB1" w:rsidRPr="001D1E6A" w:rsidRDefault="00CE7CB1" w:rsidP="00CE7CB1">
                            <w:pPr>
                              <w:pStyle w:val="NoSpacing"/>
                              <w:tabs>
                                <w:tab w:val="left" w:pos="1785"/>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6D0FB434" w14:textId="77777777" w:rsidR="00DB1240" w:rsidRDefault="00DB1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FB8A8" id="_x0000_t202" coordsize="21600,21600" o:spt="202" path="m,l,21600r21600,l21600,xe">
                <v:stroke joinstyle="miter"/>
                <v:path gradientshapeok="t" o:connecttype="rect"/>
              </v:shapetype>
              <v:shape id="Text Box 11" o:spid="_x0000_s1026" type="#_x0000_t202" style="position:absolute;margin-left:320.05pt;margin-top:-37.2pt;width:183pt;height:16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DJTAIAAKQEAAAOAAAAZHJzL2Uyb0RvYy54bWysVMtu2zAQvBfoPxC8N5IfSVvDcuAmSFEg&#10;SAI4Rc40RVlCKS5L0pbSr++Qlh0n7anohdoXh7uzu5pf9q1mO+V8Q6bgo7OcM2UklY3ZFPz7482H&#10;T5z5IEwpNBlV8Gfl+eXi/bt5Z2dqTDXpUjkGEONnnS14HYKdZZmXtWqFPyOrDJwVuVYEqG6TlU50&#10;QG91Ns7zi6wjV1pHUnkP6/XeyRcJv6qUDPdV5VVguuDILaTTpXMdz2wxF7ONE7Zu5JCG+IcsWtEY&#10;PHqEuhZBsK1r/oBqG+nIUxXOJLUZVVUjVaoB1YzyN9WsamFVqgXkeHukyf8/WHm3e3CsKdG7EWdG&#10;tOjRo+oD+0I9gwn8dNbPELayCAw97Ig92D2Msey+cm38oiAGP5h+PrIb0SSM48l4OsrhkvCN88n0&#10;fJr4z16uW+fDV0Uti0LBHdqXWBW7Wx+QCkIPIfE1T7opbxqtkxJHRl1px3YCzdYhJYkbr6K0YV3B&#10;LybneQJ+5YvQx/trLeSPWOZrBGjawBhJ2RcfpdCv+4GpNZXPIMrRftS8lTcNcG+FDw/CYbZAAPYl&#10;3OOoNCEZGiTOanK//maP8Wg5vJx1mNWC+59b4RRn+pvBMHweTUElC0mZnn8cQ3GnnvWpx2zbKwJD&#10;6DeyS2KMD/ogVo7aJ6zVMr4KlzASbxc8HMSrsN8grKVUy2UKwjhbEW7NysoIHTsS+Xzsn4SzQz8D&#10;RuGODlMtZm/auo+NNw0tt4GqJvU8ErxndeAdq5DaMqxt3LVTPUW9/FwWvwEAAP//AwBQSwMEFAAG&#10;AAgAAAAhAOesOnveAAAADAEAAA8AAABkcnMvZG93bnJldi54bWxMj8FOwzAMhu9IvENkJG5bsqkq&#10;pWs6ARpcODEQZ6/JkmhNUjVZV94e7wRH25/+/3OznX3PJj0mF4OE1VIA06GLygUj4evzdVEBSxmD&#10;wj4GLeFHJ9i2tzcN1ipewoee9tkwCgmpRgk256HmPHVWe0zLOOhAt2McPWYaR8PViBcK9z1fC1Fy&#10;jy5Qg8VBv1jdnfZnL2H3bB5NV+Fod5Vybpq/j+/mTcr7u/lpAyzrOf/BcNUndWjJ6RDPQSXWSygL&#10;sSJUwuKhKIBdCeqj1UHCuigF8Lbh/59ofwEAAP//AwBQSwECLQAUAAYACAAAACEAtoM4kv4AAADh&#10;AQAAEwAAAAAAAAAAAAAAAAAAAAAAW0NvbnRlbnRfVHlwZXNdLnhtbFBLAQItABQABgAIAAAAIQA4&#10;/SH/1gAAAJQBAAALAAAAAAAAAAAAAAAAAC8BAABfcmVscy8ucmVsc1BLAQItABQABgAIAAAAIQCg&#10;3YDJTAIAAKQEAAAOAAAAAAAAAAAAAAAAAC4CAABkcnMvZTJvRG9jLnhtbFBLAQItABQABgAIAAAA&#10;IQDnrDp73gAAAAwBAAAPAAAAAAAAAAAAAAAAAKYEAABkcnMvZG93bnJldi54bWxQSwUGAAAAAAQA&#10;BADzAAAAsQUAAAAA&#10;" fillcolor="white [3201]" strokeweight=".5pt">
                <v:textbox>
                  <w:txbxContent>
                    <w:p w14:paraId="59C23D3E" w14:textId="77777777" w:rsidR="00CE7CB1" w:rsidRPr="00CE7CB1" w:rsidRDefault="00CE7CB1" w:rsidP="00CE7CB1">
                      <w:pPr>
                        <w:pStyle w:val="NoSpacing"/>
                        <w:rPr>
                          <w:b/>
                          <w:sz w:val="24"/>
                          <w:szCs w:val="24"/>
                        </w:rPr>
                      </w:pPr>
                      <w:r w:rsidRPr="00CE7CB1">
                        <w:rPr>
                          <w:b/>
                          <w:sz w:val="24"/>
                          <w:szCs w:val="24"/>
                        </w:rPr>
                        <w:t>Tim Crews, Executive Director</w:t>
                      </w:r>
                    </w:p>
                    <w:p w14:paraId="0BB45276" w14:textId="77777777" w:rsidR="00CE7CB1" w:rsidRDefault="00CE7CB1" w:rsidP="00CE7CB1">
                      <w:pPr>
                        <w:pStyle w:val="NoSpacing"/>
                      </w:pPr>
                      <w:r>
                        <w:t xml:space="preserve">            </w:t>
                      </w:r>
                      <w:r w:rsidRPr="007029F8">
                        <w:rPr>
                          <w:noProof/>
                          <w:color w:val="1C3751"/>
                          <w:sz w:val="28"/>
                          <w:szCs w:val="28"/>
                          <w:lang w:eastAsia="en-US"/>
                        </w:rPr>
                        <w:drawing>
                          <wp:inline distT="0" distB="0" distL="0" distR="0" wp14:anchorId="4DFB7E09" wp14:editId="441EF3CA">
                            <wp:extent cx="1397658" cy="168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AppData\Local\Microsoft\Windows\Temporary Internet Files\Content.IE5\54Y4VVMF\timheadshot.jpg"/>
                                    <pic:cNvPicPr>
                                      <a:picLocks noChangeAspect="1" noChangeArrowheads="1"/>
                                    </pic:cNvPicPr>
                                  </pic:nvPicPr>
                                  <pic:blipFill>
                                    <a:blip r:embed="rId11">
                                      <a:grayscl/>
                                      <a:extLst>
                                        <a:ext uri="{BEBA8EAE-BF5A-486C-A8C5-ECC9F3942E4B}">
                                          <a14:imgProps xmlns:a14="http://schemas.microsoft.com/office/drawing/2010/main">
                                            <a14:imgLayer r:embed="rId12">
                                              <a14:imgEffect>
                                                <a14:colorTemperature colorTemp="88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12318" cy="1703609"/>
                                    </a:xfrm>
                                    <a:prstGeom prst="rect">
                                      <a:avLst/>
                                    </a:prstGeom>
                                    <a:noFill/>
                                    <a:ln>
                                      <a:noFill/>
                                    </a:ln>
                                  </pic:spPr>
                                </pic:pic>
                              </a:graphicData>
                            </a:graphic>
                          </wp:inline>
                        </w:drawing>
                      </w:r>
                    </w:p>
                    <w:p w14:paraId="1FCC31AA" w14:textId="77777777" w:rsidR="00CE7CB1" w:rsidRDefault="00CE7CB1" w:rsidP="00CE7CB1">
                      <w:pPr>
                        <w:pStyle w:val="NoSpacing"/>
                        <w:rPr>
                          <w:b/>
                          <w:sz w:val="24"/>
                          <w:szCs w:val="24"/>
                        </w:rPr>
                      </w:pPr>
                      <w:r>
                        <w:rPr>
                          <w:b/>
                          <w:sz w:val="28"/>
                          <w:szCs w:val="28"/>
                        </w:rPr>
                        <w:tab/>
                      </w:r>
                      <w:r>
                        <w:rPr>
                          <w:b/>
                          <w:sz w:val="28"/>
                          <w:szCs w:val="28"/>
                        </w:rPr>
                        <w:tab/>
                      </w:r>
                      <w:r>
                        <w:rPr>
                          <w:b/>
                          <w:sz w:val="28"/>
                          <w:szCs w:val="28"/>
                        </w:rPr>
                        <w:tab/>
                      </w:r>
                    </w:p>
                    <w:p w14:paraId="779A1475" w14:textId="77777777" w:rsidR="00CE7CB1" w:rsidRPr="001D1E6A" w:rsidRDefault="00CE7CB1" w:rsidP="00CE7CB1">
                      <w:pPr>
                        <w:pStyle w:val="NoSpacing"/>
                        <w:tabs>
                          <w:tab w:val="left" w:pos="1785"/>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6D0FB434" w14:textId="77777777" w:rsidR="00DB1240" w:rsidRDefault="00DB1240"/>
                  </w:txbxContent>
                </v:textbox>
              </v:shape>
            </w:pict>
          </mc:Fallback>
        </mc:AlternateContent>
      </w:r>
      <w:r w:rsidRPr="002A525E">
        <w:rPr>
          <w:rFonts w:asciiTheme="majorHAnsi" w:eastAsiaTheme="majorEastAsia" w:hAnsiTheme="majorHAnsi" w:cstheme="majorBidi"/>
          <w:b/>
          <w:noProof/>
          <w:sz w:val="76"/>
          <w:szCs w:val="72"/>
          <w:lang w:eastAsia="en-US"/>
        </w:rPr>
        <mc:AlternateContent>
          <mc:Choice Requires="wps">
            <w:drawing>
              <wp:anchor distT="0" distB="0" distL="114300" distR="114300" simplePos="0" relativeHeight="251660288" behindDoc="0" locked="0" layoutInCell="0" allowOverlap="0" wp14:anchorId="7DD7B74D" wp14:editId="57A00819">
                <wp:simplePos x="0" y="0"/>
                <wp:positionH relativeFrom="margin">
                  <wp:posOffset>-347345</wp:posOffset>
                </wp:positionH>
                <wp:positionV relativeFrom="page">
                  <wp:posOffset>1074420</wp:posOffset>
                </wp:positionV>
                <wp:extent cx="6583680" cy="3810000"/>
                <wp:effectExtent l="0" t="0" r="7620" b="0"/>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58368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7A5D2" w14:textId="77777777" w:rsidR="00D01B67" w:rsidRPr="003C6E76" w:rsidRDefault="00AF5D28">
                            <w:pPr>
                              <w:pStyle w:val="NoSpacing"/>
                              <w:rPr>
                                <w:b/>
                                <w:color w:val="auto"/>
                                <w:kern w:val="20"/>
                                <w:sz w:val="24"/>
                                <w:szCs w:val="24"/>
                              </w:rPr>
                            </w:pPr>
                            <w:sdt>
                              <w:sdtPr>
                                <w:rPr>
                                  <w:b/>
                                  <w:color w:val="auto"/>
                                  <w:kern w:val="20"/>
                                  <w:sz w:val="24"/>
                                  <w:szCs w:val="24"/>
                                </w:rPr>
                                <w:alias w:val="Company"/>
                                <w:tag w:val=""/>
                                <w:id w:val="-314799454"/>
                                <w:dataBinding w:prefixMappings="xmlns:ns0='http://schemas.openxmlformats.org/officeDocument/2006/extended-properties' " w:xpath="/ns0:Properties[1]/ns0:Company[1]" w:storeItemID="{6668398D-A668-4E3E-A5EB-62B293D839F1}"/>
                                <w:text/>
                              </w:sdtPr>
                              <w:sdtEndPr/>
                              <w:sdtContent>
                                <w:r w:rsidR="00C24D20" w:rsidRPr="003C6E76">
                                  <w:rPr>
                                    <w:b/>
                                    <w:color w:val="auto"/>
                                    <w:kern w:val="20"/>
                                    <w:sz w:val="24"/>
                                    <w:szCs w:val="24"/>
                                  </w:rPr>
                                  <w:t>Audrain Developmental Disability Services</w:t>
                                </w:r>
                              </w:sdtContent>
                            </w:sdt>
                          </w:p>
                          <w:p w14:paraId="4E2110B3" w14:textId="77777777" w:rsidR="00D01B67" w:rsidRPr="00767348" w:rsidRDefault="00583F71">
                            <w:pPr>
                              <w:pStyle w:val="NoSpacing"/>
                              <w:rPr>
                                <w:color w:val="auto"/>
                              </w:rPr>
                            </w:pPr>
                            <w:r w:rsidRPr="00767348">
                              <w:rPr>
                                <w:rStyle w:val="Strong"/>
                                <w:color w:val="auto"/>
                              </w:rPr>
                              <w:t>Tel</w:t>
                            </w:r>
                            <w:r w:rsidRPr="00767348">
                              <w:rPr>
                                <w:color w:val="auto"/>
                              </w:rPr>
                              <w:t xml:space="preserve"> </w:t>
                            </w:r>
                            <w:sdt>
                              <w:sdtPr>
                                <w:rPr>
                                  <w:color w:val="auto"/>
                                  <w:sz w:val="24"/>
                                  <w:szCs w:val="24"/>
                                </w:rPr>
                                <w:alias w:val="Telephone"/>
                                <w:tag w:val="Telephone"/>
                                <w:id w:val="-972752263"/>
                                <w:dataBinding w:prefixMappings="xmlns:ns0='http://schemas.microsoft.com/office/2006/coverPageProps' " w:xpath="/ns0:CoverPageProperties[1]/ns0:CompanyPhone[1]" w:storeItemID="{55AF091B-3C7A-41E3-B477-F2FDAA23CFDA}"/>
                                <w:text/>
                              </w:sdtPr>
                              <w:sdtEndPr/>
                              <w:sdtContent>
                                <w:r w:rsidR="00C24D20" w:rsidRPr="00767348">
                                  <w:rPr>
                                    <w:color w:val="auto"/>
                                    <w:sz w:val="24"/>
                                    <w:szCs w:val="24"/>
                                  </w:rPr>
                                  <w:t>573-581-8210</w:t>
                                </w:r>
                                <w:r w:rsidR="00CE7CB1">
                                  <w:rPr>
                                    <w:color w:val="auto"/>
                                    <w:sz w:val="24"/>
                                    <w:szCs w:val="24"/>
                                  </w:rPr>
                                  <w:t>, website – www.audraindds.org</w:t>
                                </w:r>
                              </w:sdtContent>
                            </w:sdt>
                          </w:p>
                          <w:p w14:paraId="658A91B2" w14:textId="77777777" w:rsidR="00D01B67" w:rsidRPr="00767348" w:rsidRDefault="00583F71">
                            <w:pPr>
                              <w:pStyle w:val="NoSpacing"/>
                              <w:rPr>
                                <w:color w:val="auto"/>
                              </w:rPr>
                            </w:pPr>
                            <w:r w:rsidRPr="00767348">
                              <w:rPr>
                                <w:rStyle w:val="Strong"/>
                                <w:color w:val="auto"/>
                              </w:rPr>
                              <w:t>Fax</w:t>
                            </w:r>
                            <w:r w:rsidRPr="00767348">
                              <w:rPr>
                                <w:color w:val="auto"/>
                              </w:rPr>
                              <w:t xml:space="preserve"> </w:t>
                            </w:r>
                            <w:sdt>
                              <w:sdtPr>
                                <w:rPr>
                                  <w:color w:val="auto"/>
                                  <w:sz w:val="24"/>
                                  <w:szCs w:val="24"/>
                                </w:rPr>
                                <w:alias w:val="Fax"/>
                                <w:tag w:val="Fax"/>
                                <w:id w:val="1691408778"/>
                                <w:dataBinding w:prefixMappings="xmlns:ns0='http://schemas.microsoft.com/office/2006/coverPageProps' " w:xpath="/ns0:CoverPageProperties[1]/ns0:CompanyFax[1]" w:storeItemID="{55AF091B-3C7A-41E3-B477-F2FDAA23CFDA}"/>
                                <w:text/>
                              </w:sdtPr>
                              <w:sdtEndPr/>
                              <w:sdtContent>
                                <w:r w:rsidR="00C24D20" w:rsidRPr="00767348">
                                  <w:rPr>
                                    <w:color w:val="auto"/>
                                    <w:sz w:val="24"/>
                                    <w:szCs w:val="24"/>
                                  </w:rPr>
                                  <w:t>573-581-5204</w:t>
                                </w:r>
                                <w:r w:rsidR="00CE7CB1">
                                  <w:rPr>
                                    <w:color w:val="auto"/>
                                    <w:sz w:val="24"/>
                                    <w:szCs w:val="24"/>
                                  </w:rPr>
                                  <w:t>, email – info@audraindds.com</w:t>
                                </w:r>
                              </w:sdtContent>
                            </w:sdt>
                          </w:p>
                          <w:sdt>
                            <w:sdtPr>
                              <w:rPr>
                                <w:color w:val="auto"/>
                                <w:sz w:val="24"/>
                                <w:szCs w:val="24"/>
                              </w:rPr>
                              <w:alias w:val="Website"/>
                              <w:tag w:val="Website"/>
                              <w:id w:val="-275632925"/>
                              <w:dataBinding w:prefixMappings="xmlns:ns0='http://purl.org/dc/elements/1.1/' xmlns:ns1='http://schemas.openxmlformats.org/package/2006/metadata/core-properties' " w:xpath="/ns1:coreProperties[1]/ns1:keywords[1]" w:storeItemID="{6C3C8BC8-F283-45AE-878A-BAB7291924A1}"/>
                              <w:text/>
                            </w:sdtPr>
                            <w:sdtEndPr/>
                            <w:sdtContent>
                              <w:p w14:paraId="10043E5F" w14:textId="77777777" w:rsidR="00D01B67" w:rsidRDefault="00553356">
                                <w:r w:rsidRPr="00160B50">
                                  <w:rPr>
                                    <w:color w:val="auto"/>
                                    <w:sz w:val="24"/>
                                    <w:szCs w:val="24"/>
                                  </w:rPr>
                                  <w:t>222 E. Jackson St., Mexico, MO  65265</w:t>
                                </w:r>
                              </w:p>
                            </w:sdtContent>
                          </w:sdt>
                          <w:p w14:paraId="0DD97AC9" w14:textId="77777777" w:rsidR="00C24D20" w:rsidRDefault="00160B50" w:rsidP="003A6342">
                            <w:pPr>
                              <w:pStyle w:val="Header"/>
                              <w:jc w:val="center"/>
                              <w:rPr>
                                <w:rFonts w:ascii="Arial Black" w:hAnsi="Arial Black"/>
                                <w:sz w:val="36"/>
                                <w:szCs w:val="36"/>
                              </w:rPr>
                            </w:pPr>
                            <w:r>
                              <w:rPr>
                                <w:rFonts w:ascii="Arial" w:hAnsi="Arial" w:cs="Arial"/>
                                <w:noProof/>
                                <w:sz w:val="14"/>
                                <w:lang w:eastAsia="en-US"/>
                              </w:rPr>
                              <w:drawing>
                                <wp:inline distT="0" distB="0" distL="0" distR="0" wp14:anchorId="727B7069" wp14:editId="049458CB">
                                  <wp:extent cx="398612" cy="845058"/>
                                  <wp:effectExtent l="19050" t="0" r="1438" b="0"/>
                                  <wp:docPr id="18" name="Picture 0" descr="ADD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logoSMALL.jpg"/>
                                          <pic:cNvPicPr/>
                                        </pic:nvPicPr>
                                        <pic:blipFill>
                                          <a:blip r:embed="rId13"/>
                                          <a:stretch>
                                            <a:fillRect/>
                                          </a:stretch>
                                        </pic:blipFill>
                                        <pic:spPr>
                                          <a:xfrm>
                                            <a:off x="0" y="0"/>
                                            <a:ext cx="398612" cy="845058"/>
                                          </a:xfrm>
                                          <a:prstGeom prst="rect">
                                            <a:avLst/>
                                          </a:prstGeom>
                                        </pic:spPr>
                                      </pic:pic>
                                    </a:graphicData>
                                  </a:graphic>
                                </wp:inline>
                              </w:drawing>
                            </w:r>
                            <w:r w:rsidR="00ED1D7F">
                              <w:rPr>
                                <w:rFonts w:ascii="Arial Black" w:hAnsi="Arial Black"/>
                                <w:sz w:val="36"/>
                                <w:szCs w:val="36"/>
                              </w:rPr>
                              <w:t>A</w:t>
                            </w:r>
                            <w:r w:rsidR="00C24D20" w:rsidRPr="008A1DBC">
                              <w:rPr>
                                <w:rFonts w:ascii="Arial Black" w:hAnsi="Arial Black"/>
                                <w:sz w:val="36"/>
                                <w:szCs w:val="36"/>
                              </w:rPr>
                              <w:t>UDRAIN</w:t>
                            </w:r>
                            <w:r w:rsidR="00C24D20" w:rsidRPr="00093D7B">
                              <w:rPr>
                                <w:rFonts w:ascii="Arial Black" w:hAnsi="Arial Black"/>
                                <w:sz w:val="36"/>
                                <w:szCs w:val="36"/>
                              </w:rPr>
                              <w:t xml:space="preserve"> DEVELOPMENTAL DISABILITY SERVICES</w:t>
                            </w:r>
                            <w:r w:rsidR="00020D31">
                              <w:rPr>
                                <w:rFonts w:ascii="Arial Black" w:hAnsi="Arial Black"/>
                                <w:sz w:val="36"/>
                                <w:szCs w:val="36"/>
                              </w:rPr>
                              <w:t xml:space="preserve"> (ADDS)</w:t>
                            </w:r>
                          </w:p>
                          <w:p w14:paraId="6B48344E" w14:textId="77777777" w:rsidR="000F0F1F" w:rsidRDefault="000F0F1F" w:rsidP="00C24D20">
                            <w:pPr>
                              <w:pStyle w:val="Header"/>
                              <w:jc w:val="center"/>
                              <w:rPr>
                                <w:rFonts w:ascii="Arial Black" w:hAnsi="Arial Black"/>
                                <w:sz w:val="36"/>
                                <w:szCs w:val="36"/>
                              </w:rPr>
                            </w:pPr>
                          </w:p>
                          <w:p w14:paraId="4C0B7285" w14:textId="77777777" w:rsidR="000F0F1F" w:rsidRDefault="000F0F1F" w:rsidP="00C24D20">
                            <w:pPr>
                              <w:pStyle w:val="Header"/>
                              <w:jc w:val="center"/>
                              <w:rPr>
                                <w:rFonts w:ascii="Amazone BT" w:hAnsi="Amazone BT"/>
                                <w:color w:val="auto"/>
                                <w:sz w:val="44"/>
                                <w:szCs w:val="44"/>
                              </w:rPr>
                            </w:pPr>
                          </w:p>
                          <w:p w14:paraId="6E353E97" w14:textId="77777777" w:rsidR="002A525E" w:rsidRDefault="002A525E" w:rsidP="00C24D20">
                            <w:pPr>
                              <w:pStyle w:val="Header"/>
                              <w:jc w:val="center"/>
                              <w:rPr>
                                <w:rFonts w:ascii="Amazone BT" w:hAnsi="Amazone BT"/>
                                <w:color w:val="auto"/>
                                <w:sz w:val="44"/>
                                <w:szCs w:val="44"/>
                              </w:rPr>
                            </w:pPr>
                          </w:p>
                          <w:p w14:paraId="0BAF24BD" w14:textId="77777777" w:rsidR="00553356" w:rsidRDefault="00C24D20" w:rsidP="00C24D20">
                            <w:pPr>
                              <w:pStyle w:val="Header"/>
                              <w:jc w:val="center"/>
                              <w:rPr>
                                <w:rFonts w:ascii="Amazone BT" w:hAnsi="Amazone BT"/>
                                <w:color w:val="auto"/>
                                <w:sz w:val="44"/>
                                <w:szCs w:val="44"/>
                              </w:rPr>
                            </w:pPr>
                            <w:r w:rsidRPr="00B81D1C">
                              <w:rPr>
                                <w:rFonts w:ascii="Amazone BT" w:hAnsi="Amazone BT"/>
                                <w:color w:val="auto"/>
                                <w:sz w:val="44"/>
                                <w:szCs w:val="44"/>
                              </w:rPr>
                              <w:t xml:space="preserve">Creating a better </w:t>
                            </w:r>
                            <w:r w:rsidR="00B81D1C" w:rsidRPr="00B81D1C">
                              <w:rPr>
                                <w:rFonts w:ascii="Amazone BT" w:hAnsi="Amazone BT"/>
                                <w:color w:val="auto"/>
                                <w:sz w:val="44"/>
                                <w:szCs w:val="44"/>
                              </w:rPr>
                              <w:t>life for Audrain County citizens</w:t>
                            </w:r>
                          </w:p>
                          <w:p w14:paraId="59212021" w14:textId="77777777" w:rsidR="000F0F1F" w:rsidRPr="00B81D1C" w:rsidRDefault="000F0F1F" w:rsidP="00C24D20">
                            <w:pPr>
                              <w:pStyle w:val="Header"/>
                              <w:jc w:val="center"/>
                              <w:rPr>
                                <w:rFonts w:ascii="Amazone BT" w:hAnsi="Amazone BT"/>
                                <w:color w:val="auto"/>
                                <w:sz w:val="44"/>
                                <w:szCs w:val="44"/>
                              </w:rPr>
                            </w:pPr>
                          </w:p>
                          <w:p w14:paraId="66DA780A" w14:textId="77777777" w:rsidR="00B81D1C" w:rsidRDefault="00B81D1C" w:rsidP="00C24D20">
                            <w:pPr>
                              <w:pStyle w:val="Header"/>
                              <w:jc w:val="center"/>
                              <w:rPr>
                                <w:rFonts w:ascii="Amazone BT" w:hAnsi="Amazone BT"/>
                                <w:sz w:val="36"/>
                                <w:szCs w:val="36"/>
                              </w:rPr>
                            </w:pPr>
                          </w:p>
                          <w:p w14:paraId="663C009B" w14:textId="77777777" w:rsidR="00553356" w:rsidRPr="00093D7B" w:rsidRDefault="00553356" w:rsidP="00ED1D7F">
                            <w:pPr>
                              <w:pStyle w:val="Header"/>
                              <w:rPr>
                                <w:rFonts w:ascii="Amazone BT" w:hAnsi="Amazone BT"/>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D7B74D" id="Text Box 3" o:spid="_x0000_s1027" type="#_x0000_t202" alt="Company contact information" style="position:absolute;margin-left:-27.35pt;margin-top:84.6pt;width:518.4pt;height:30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dRiAIAAH4FAAAOAAAAZHJzL2Uyb0RvYy54bWysVFtP2zAUfp+0/2D5faSlAlUVKeqKmCYh&#10;QIOJZ9exaTTHx7PdJt2v32cnKYjthWl9cE/O/fKdc3HZNYbtlQ812ZJPTyacKSupqu1zyb8/Xn+a&#10;cxaisJUwZFXJDyrwy+XHDxetW6hT2pKplGdwYsOidSXfxugWRRHkVjUinJBTFkJNvhERn/65qLxo&#10;4b0xxelkcl605CvnSaoQwL3qhXyZ/WutZLzTOqjITMmRW8yvz+8mvcXyQiyevXDbWg5piH/IohG1&#10;RdCjqysRBdv5+g9XTS09BdLxRFJTkNa1VLkGVDOdvKnmYSucyrWgOcEd2xT+n1t5u7/3rK5KPuPM&#10;igYjelRdZJ+pY+BUKkh0a02NE/bAJNkoZGS17SeCoacOti4s4OjBwVXsYAokjPwAZmpMp32T/lEy&#10;gxyzOBz7nwJKMM/P5rPzOUQSstl8OsEv+SlezJ0P8YuihiWi5B4Dzn0X+5sQe9VRJUWzdF0bk4ds&#10;LGsRYnY2yQZHCZwbm3RVhsvgJpXUp56peDAq6Rj7TWm0K1eQGBmoam082wtATEipbMzFZ7/QTloa&#10;SbzHcNB/yeo9xn0dY2RM7Gjc1JZ8rv5N2tWPMWXd66Pnr+pOZOw2XcbJcbIbqg4YuKd+qYKT1zWG&#10;ciNCvBceW4RB4jLEOzzaEJpPA8XZlvyvv/GTPsANKWcttrLk4edOeMWZ+WoB+7TCI+FHYjMSdtes&#10;CVOY4uY4mUkY+GhGUntqnnAwVikKRMJKxCp5HMl17G8D4C3VapWVsKhOxBv74GRynYaSIPbYPQnv&#10;BhxGQPiWxn0Vizdw7HWTpaXVLpKuM1ZTX/suDv3Gkme0DwcpXZHX31nr5WwufwMAAP//AwBQSwME&#10;FAAGAAgAAAAhAD5iOSDgAAAACwEAAA8AAABkcnMvZG93bnJldi54bWxMj8tOwzAQRfdI/IM1SOxa&#10;JxH0EeJUiMcOCrRFgp0TmyTCHke2k4a/Z7qC5cw9unOm2EzWsFH70DkUkM4TYBprpzpsBBz2j7MV&#10;sBAlKmkcagE/OsCmPD8rZK7cEd/0uIsNoxIMuRTQxtjnnIe61VaGues1UvblvJWRRt9w5eWRyq3h&#10;WZIsuJUd0oVW9vqu1fX3brACzEfwT1USP8f75jm+vvDh/SHdCnF5Md3eAIt6in8wnPRJHUpyqtyA&#10;KjAjYHZ9tSSUgsU6A0bEepWlwCoBy9OGlwX//0P5CwAA//8DAFBLAQItABQABgAIAAAAIQC2gziS&#10;/gAAAOEBAAATAAAAAAAAAAAAAAAAAAAAAABbQ29udGVudF9UeXBlc10ueG1sUEsBAi0AFAAGAAgA&#10;AAAhADj9If/WAAAAlAEAAAsAAAAAAAAAAAAAAAAALwEAAF9yZWxzLy5yZWxzUEsBAi0AFAAGAAgA&#10;AAAhAN17l1GIAgAAfgUAAA4AAAAAAAAAAAAAAAAALgIAAGRycy9lMm9Eb2MueG1sUEsBAi0AFAAG&#10;AAgAAAAhAD5iOSDgAAAACwEAAA8AAAAAAAAAAAAAAAAA4gQAAGRycy9kb3ducmV2LnhtbFBLBQYA&#10;AAAABAAEAPMAAADvBQAAAAA=&#10;" o:allowincell="f" o:allowoverlap="f" filled="f" stroked="f" strokeweight=".5pt">
                <v:textbox inset="0,0,0,0">
                  <w:txbxContent>
                    <w:p w14:paraId="0977A5D2" w14:textId="77777777" w:rsidR="00D01B67" w:rsidRPr="003C6E76" w:rsidRDefault="00AF5D28">
                      <w:pPr>
                        <w:pStyle w:val="NoSpacing"/>
                        <w:rPr>
                          <w:b/>
                          <w:color w:val="auto"/>
                          <w:kern w:val="20"/>
                          <w:sz w:val="24"/>
                          <w:szCs w:val="24"/>
                        </w:rPr>
                      </w:pPr>
                      <w:sdt>
                        <w:sdtPr>
                          <w:rPr>
                            <w:b/>
                            <w:color w:val="auto"/>
                            <w:kern w:val="20"/>
                            <w:sz w:val="24"/>
                            <w:szCs w:val="24"/>
                          </w:rPr>
                          <w:alias w:val="Company"/>
                          <w:tag w:val=""/>
                          <w:id w:val="-314799454"/>
                          <w:dataBinding w:prefixMappings="xmlns:ns0='http://schemas.openxmlformats.org/officeDocument/2006/extended-properties' " w:xpath="/ns0:Properties[1]/ns0:Company[1]" w:storeItemID="{6668398D-A668-4E3E-A5EB-62B293D839F1}"/>
                          <w:text/>
                        </w:sdtPr>
                        <w:sdtEndPr/>
                        <w:sdtContent>
                          <w:r w:rsidR="00C24D20" w:rsidRPr="003C6E76">
                            <w:rPr>
                              <w:b/>
                              <w:color w:val="auto"/>
                              <w:kern w:val="20"/>
                              <w:sz w:val="24"/>
                              <w:szCs w:val="24"/>
                            </w:rPr>
                            <w:t>Audrain Developmental Disability Services</w:t>
                          </w:r>
                        </w:sdtContent>
                      </w:sdt>
                    </w:p>
                    <w:p w14:paraId="4E2110B3" w14:textId="77777777" w:rsidR="00D01B67" w:rsidRPr="00767348" w:rsidRDefault="00583F71">
                      <w:pPr>
                        <w:pStyle w:val="NoSpacing"/>
                        <w:rPr>
                          <w:color w:val="auto"/>
                        </w:rPr>
                      </w:pPr>
                      <w:r w:rsidRPr="00767348">
                        <w:rPr>
                          <w:rStyle w:val="Strong"/>
                          <w:color w:val="auto"/>
                        </w:rPr>
                        <w:t>Tel</w:t>
                      </w:r>
                      <w:r w:rsidRPr="00767348">
                        <w:rPr>
                          <w:color w:val="auto"/>
                        </w:rPr>
                        <w:t xml:space="preserve"> </w:t>
                      </w:r>
                      <w:sdt>
                        <w:sdtPr>
                          <w:rPr>
                            <w:color w:val="auto"/>
                            <w:sz w:val="24"/>
                            <w:szCs w:val="24"/>
                          </w:rPr>
                          <w:alias w:val="Telephone"/>
                          <w:tag w:val="Telephone"/>
                          <w:id w:val="-972752263"/>
                          <w:dataBinding w:prefixMappings="xmlns:ns0='http://schemas.microsoft.com/office/2006/coverPageProps' " w:xpath="/ns0:CoverPageProperties[1]/ns0:CompanyPhone[1]" w:storeItemID="{55AF091B-3C7A-41E3-B477-F2FDAA23CFDA}"/>
                          <w:text/>
                        </w:sdtPr>
                        <w:sdtEndPr/>
                        <w:sdtContent>
                          <w:r w:rsidR="00C24D20" w:rsidRPr="00767348">
                            <w:rPr>
                              <w:color w:val="auto"/>
                              <w:sz w:val="24"/>
                              <w:szCs w:val="24"/>
                            </w:rPr>
                            <w:t>573-581-8210</w:t>
                          </w:r>
                          <w:r w:rsidR="00CE7CB1">
                            <w:rPr>
                              <w:color w:val="auto"/>
                              <w:sz w:val="24"/>
                              <w:szCs w:val="24"/>
                            </w:rPr>
                            <w:t>, website – www.audraindds.org</w:t>
                          </w:r>
                        </w:sdtContent>
                      </w:sdt>
                    </w:p>
                    <w:p w14:paraId="658A91B2" w14:textId="77777777" w:rsidR="00D01B67" w:rsidRPr="00767348" w:rsidRDefault="00583F71">
                      <w:pPr>
                        <w:pStyle w:val="NoSpacing"/>
                        <w:rPr>
                          <w:color w:val="auto"/>
                        </w:rPr>
                      </w:pPr>
                      <w:r w:rsidRPr="00767348">
                        <w:rPr>
                          <w:rStyle w:val="Strong"/>
                          <w:color w:val="auto"/>
                        </w:rPr>
                        <w:t>Fax</w:t>
                      </w:r>
                      <w:r w:rsidRPr="00767348">
                        <w:rPr>
                          <w:color w:val="auto"/>
                        </w:rPr>
                        <w:t xml:space="preserve"> </w:t>
                      </w:r>
                      <w:sdt>
                        <w:sdtPr>
                          <w:rPr>
                            <w:color w:val="auto"/>
                            <w:sz w:val="24"/>
                            <w:szCs w:val="24"/>
                          </w:rPr>
                          <w:alias w:val="Fax"/>
                          <w:tag w:val="Fax"/>
                          <w:id w:val="1691408778"/>
                          <w:dataBinding w:prefixMappings="xmlns:ns0='http://schemas.microsoft.com/office/2006/coverPageProps' " w:xpath="/ns0:CoverPageProperties[1]/ns0:CompanyFax[1]" w:storeItemID="{55AF091B-3C7A-41E3-B477-F2FDAA23CFDA}"/>
                          <w:text/>
                        </w:sdtPr>
                        <w:sdtEndPr/>
                        <w:sdtContent>
                          <w:r w:rsidR="00C24D20" w:rsidRPr="00767348">
                            <w:rPr>
                              <w:color w:val="auto"/>
                              <w:sz w:val="24"/>
                              <w:szCs w:val="24"/>
                            </w:rPr>
                            <w:t>573-581-5204</w:t>
                          </w:r>
                          <w:r w:rsidR="00CE7CB1">
                            <w:rPr>
                              <w:color w:val="auto"/>
                              <w:sz w:val="24"/>
                              <w:szCs w:val="24"/>
                            </w:rPr>
                            <w:t>, email – info@audraindds.com</w:t>
                          </w:r>
                        </w:sdtContent>
                      </w:sdt>
                    </w:p>
                    <w:sdt>
                      <w:sdtPr>
                        <w:rPr>
                          <w:color w:val="auto"/>
                          <w:sz w:val="24"/>
                          <w:szCs w:val="24"/>
                        </w:rPr>
                        <w:alias w:val="Website"/>
                        <w:tag w:val="Website"/>
                        <w:id w:val="-275632925"/>
                        <w:dataBinding w:prefixMappings="xmlns:ns0='http://purl.org/dc/elements/1.1/' xmlns:ns1='http://schemas.openxmlformats.org/package/2006/metadata/core-properties' " w:xpath="/ns1:coreProperties[1]/ns1:keywords[1]" w:storeItemID="{6C3C8BC8-F283-45AE-878A-BAB7291924A1}"/>
                        <w:text/>
                      </w:sdtPr>
                      <w:sdtEndPr/>
                      <w:sdtContent>
                        <w:p w14:paraId="10043E5F" w14:textId="77777777" w:rsidR="00D01B67" w:rsidRDefault="00553356">
                          <w:r w:rsidRPr="00160B50">
                            <w:rPr>
                              <w:color w:val="auto"/>
                              <w:sz w:val="24"/>
                              <w:szCs w:val="24"/>
                            </w:rPr>
                            <w:t>222 E. Jackson St., Mexico, MO  65265</w:t>
                          </w:r>
                        </w:p>
                      </w:sdtContent>
                    </w:sdt>
                    <w:p w14:paraId="0DD97AC9" w14:textId="77777777" w:rsidR="00C24D20" w:rsidRDefault="00160B50" w:rsidP="003A6342">
                      <w:pPr>
                        <w:pStyle w:val="Header"/>
                        <w:jc w:val="center"/>
                        <w:rPr>
                          <w:rFonts w:ascii="Arial Black" w:hAnsi="Arial Black"/>
                          <w:sz w:val="36"/>
                          <w:szCs w:val="36"/>
                        </w:rPr>
                      </w:pPr>
                      <w:r>
                        <w:rPr>
                          <w:rFonts w:ascii="Arial" w:hAnsi="Arial" w:cs="Arial"/>
                          <w:noProof/>
                          <w:sz w:val="14"/>
                          <w:lang w:eastAsia="en-US"/>
                        </w:rPr>
                        <w:drawing>
                          <wp:inline distT="0" distB="0" distL="0" distR="0" wp14:anchorId="727B7069" wp14:editId="049458CB">
                            <wp:extent cx="398612" cy="845058"/>
                            <wp:effectExtent l="19050" t="0" r="1438" b="0"/>
                            <wp:docPr id="18" name="Picture 0" descr="ADD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logoSMALL.jpg"/>
                                    <pic:cNvPicPr/>
                                  </pic:nvPicPr>
                                  <pic:blipFill>
                                    <a:blip r:embed="rId13"/>
                                    <a:stretch>
                                      <a:fillRect/>
                                    </a:stretch>
                                  </pic:blipFill>
                                  <pic:spPr>
                                    <a:xfrm>
                                      <a:off x="0" y="0"/>
                                      <a:ext cx="398612" cy="845058"/>
                                    </a:xfrm>
                                    <a:prstGeom prst="rect">
                                      <a:avLst/>
                                    </a:prstGeom>
                                  </pic:spPr>
                                </pic:pic>
                              </a:graphicData>
                            </a:graphic>
                          </wp:inline>
                        </w:drawing>
                      </w:r>
                      <w:r w:rsidR="00ED1D7F">
                        <w:rPr>
                          <w:rFonts w:ascii="Arial Black" w:hAnsi="Arial Black"/>
                          <w:sz w:val="36"/>
                          <w:szCs w:val="36"/>
                        </w:rPr>
                        <w:t>A</w:t>
                      </w:r>
                      <w:r w:rsidR="00C24D20" w:rsidRPr="008A1DBC">
                        <w:rPr>
                          <w:rFonts w:ascii="Arial Black" w:hAnsi="Arial Black"/>
                          <w:sz w:val="36"/>
                          <w:szCs w:val="36"/>
                        </w:rPr>
                        <w:t>UDRAIN</w:t>
                      </w:r>
                      <w:r w:rsidR="00C24D20" w:rsidRPr="00093D7B">
                        <w:rPr>
                          <w:rFonts w:ascii="Arial Black" w:hAnsi="Arial Black"/>
                          <w:sz w:val="36"/>
                          <w:szCs w:val="36"/>
                        </w:rPr>
                        <w:t xml:space="preserve"> DEVELOPMENTAL DISABILITY SERVICES</w:t>
                      </w:r>
                      <w:r w:rsidR="00020D31">
                        <w:rPr>
                          <w:rFonts w:ascii="Arial Black" w:hAnsi="Arial Black"/>
                          <w:sz w:val="36"/>
                          <w:szCs w:val="36"/>
                        </w:rPr>
                        <w:t xml:space="preserve"> (ADDS)</w:t>
                      </w:r>
                    </w:p>
                    <w:p w14:paraId="6B48344E" w14:textId="77777777" w:rsidR="000F0F1F" w:rsidRDefault="000F0F1F" w:rsidP="00C24D20">
                      <w:pPr>
                        <w:pStyle w:val="Header"/>
                        <w:jc w:val="center"/>
                        <w:rPr>
                          <w:rFonts w:ascii="Arial Black" w:hAnsi="Arial Black"/>
                          <w:sz w:val="36"/>
                          <w:szCs w:val="36"/>
                        </w:rPr>
                      </w:pPr>
                    </w:p>
                    <w:p w14:paraId="4C0B7285" w14:textId="77777777" w:rsidR="000F0F1F" w:rsidRDefault="000F0F1F" w:rsidP="00C24D20">
                      <w:pPr>
                        <w:pStyle w:val="Header"/>
                        <w:jc w:val="center"/>
                        <w:rPr>
                          <w:rFonts w:ascii="Amazone BT" w:hAnsi="Amazone BT"/>
                          <w:color w:val="auto"/>
                          <w:sz w:val="44"/>
                          <w:szCs w:val="44"/>
                        </w:rPr>
                      </w:pPr>
                    </w:p>
                    <w:p w14:paraId="6E353E97" w14:textId="77777777" w:rsidR="002A525E" w:rsidRDefault="002A525E" w:rsidP="00C24D20">
                      <w:pPr>
                        <w:pStyle w:val="Header"/>
                        <w:jc w:val="center"/>
                        <w:rPr>
                          <w:rFonts w:ascii="Amazone BT" w:hAnsi="Amazone BT"/>
                          <w:color w:val="auto"/>
                          <w:sz w:val="44"/>
                          <w:szCs w:val="44"/>
                        </w:rPr>
                      </w:pPr>
                    </w:p>
                    <w:p w14:paraId="0BAF24BD" w14:textId="77777777" w:rsidR="00553356" w:rsidRDefault="00C24D20" w:rsidP="00C24D20">
                      <w:pPr>
                        <w:pStyle w:val="Header"/>
                        <w:jc w:val="center"/>
                        <w:rPr>
                          <w:rFonts w:ascii="Amazone BT" w:hAnsi="Amazone BT"/>
                          <w:color w:val="auto"/>
                          <w:sz w:val="44"/>
                          <w:szCs w:val="44"/>
                        </w:rPr>
                      </w:pPr>
                      <w:r w:rsidRPr="00B81D1C">
                        <w:rPr>
                          <w:rFonts w:ascii="Amazone BT" w:hAnsi="Amazone BT"/>
                          <w:color w:val="auto"/>
                          <w:sz w:val="44"/>
                          <w:szCs w:val="44"/>
                        </w:rPr>
                        <w:t xml:space="preserve">Creating a better </w:t>
                      </w:r>
                      <w:r w:rsidR="00B81D1C" w:rsidRPr="00B81D1C">
                        <w:rPr>
                          <w:rFonts w:ascii="Amazone BT" w:hAnsi="Amazone BT"/>
                          <w:color w:val="auto"/>
                          <w:sz w:val="44"/>
                          <w:szCs w:val="44"/>
                        </w:rPr>
                        <w:t>life for Audrain County citizens</w:t>
                      </w:r>
                    </w:p>
                    <w:p w14:paraId="59212021" w14:textId="77777777" w:rsidR="000F0F1F" w:rsidRPr="00B81D1C" w:rsidRDefault="000F0F1F" w:rsidP="00C24D20">
                      <w:pPr>
                        <w:pStyle w:val="Header"/>
                        <w:jc w:val="center"/>
                        <w:rPr>
                          <w:rFonts w:ascii="Amazone BT" w:hAnsi="Amazone BT"/>
                          <w:color w:val="auto"/>
                          <w:sz w:val="44"/>
                          <w:szCs w:val="44"/>
                        </w:rPr>
                      </w:pPr>
                    </w:p>
                    <w:p w14:paraId="66DA780A" w14:textId="77777777" w:rsidR="00B81D1C" w:rsidRDefault="00B81D1C" w:rsidP="00C24D20">
                      <w:pPr>
                        <w:pStyle w:val="Header"/>
                        <w:jc w:val="center"/>
                        <w:rPr>
                          <w:rFonts w:ascii="Amazone BT" w:hAnsi="Amazone BT"/>
                          <w:sz w:val="36"/>
                          <w:szCs w:val="36"/>
                        </w:rPr>
                      </w:pPr>
                    </w:p>
                    <w:p w14:paraId="663C009B" w14:textId="77777777" w:rsidR="00553356" w:rsidRPr="00093D7B" w:rsidRDefault="00553356" w:rsidP="00ED1D7F">
                      <w:pPr>
                        <w:pStyle w:val="Header"/>
                        <w:rPr>
                          <w:rFonts w:ascii="Amazone BT" w:hAnsi="Amazone BT"/>
                          <w:sz w:val="36"/>
                          <w:szCs w:val="36"/>
                        </w:rPr>
                      </w:pPr>
                    </w:p>
                  </w:txbxContent>
                </v:textbox>
                <w10:wrap type="topAndBottom" anchorx="margin" anchory="page"/>
              </v:shape>
            </w:pict>
          </mc:Fallback>
        </mc:AlternateContent>
      </w:r>
      <w:r w:rsidR="00303D39" w:rsidRPr="002A525E">
        <w:rPr>
          <w:b/>
          <w:noProof/>
          <w:lang w:eastAsia="en-US"/>
        </w:rPr>
        <mc:AlternateContent>
          <mc:Choice Requires="wps">
            <w:drawing>
              <wp:anchor distT="0" distB="0" distL="114300" distR="114300" simplePos="0" relativeHeight="251659264" behindDoc="0" locked="0" layoutInCell="1" allowOverlap="1" wp14:anchorId="31637C20" wp14:editId="509DB7AF">
                <wp:simplePos x="0" y="0"/>
                <wp:positionH relativeFrom="margin">
                  <wp:align>left</wp:align>
                </wp:positionH>
                <wp:positionV relativeFrom="margin">
                  <wp:posOffset>1165860</wp:posOffset>
                </wp:positionV>
                <wp:extent cx="5951220" cy="6320790"/>
                <wp:effectExtent l="0" t="0" r="11430" b="381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951220" cy="6320790"/>
                        </a:xfrm>
                        <a:prstGeom prst="rect">
                          <a:avLst/>
                        </a:prstGeom>
                        <a:noFill/>
                        <a:ln w="6350">
                          <a:noFill/>
                        </a:ln>
                        <a:effectLst/>
                      </wps:spPr>
                      <wps:txbx>
                        <w:txbxContent>
                          <w:p w14:paraId="660207CA" w14:textId="77777777" w:rsidR="00D01B67" w:rsidRPr="00093D7B" w:rsidRDefault="00AF5D28" w:rsidP="00B81D1C">
                            <w:pPr>
                              <w:pStyle w:val="Title"/>
                              <w:ind w:left="0"/>
                              <w:rPr>
                                <w:sz w:val="32"/>
                                <w:szCs w:val="32"/>
                              </w:rPr>
                            </w:pPr>
                            <w:sdt>
                              <w:sdtPr>
                                <w:rPr>
                                  <w:rFonts w:ascii="Arial" w:eastAsiaTheme="minorHAnsi" w:hAnsi="Arial" w:cs="Arial"/>
                                  <w:caps w:val="0"/>
                                  <w:noProof/>
                                  <w:color w:val="auto"/>
                                  <w:spacing w:val="0"/>
                                  <w:kern w:val="0"/>
                                  <w:sz w:val="72"/>
                                  <w:szCs w:val="72"/>
                                  <w:lang w:eastAsia="en-US"/>
                                  <w14:ligatures w14:val="none"/>
                                </w:rPr>
                                <w:alias w:val="Title"/>
                                <w:tag w:val=""/>
                                <w:id w:val="1158725578"/>
                                <w:dataBinding w:prefixMappings="xmlns:ns0='http://purl.org/dc/elements/1.1/' xmlns:ns1='http://schemas.openxmlformats.org/package/2006/metadata/core-properties' " w:xpath="/ns1:coreProperties[1]/ns0:title[1]" w:storeItemID="{6C3C8BC8-F283-45AE-878A-BAB7291924A1}"/>
                                <w:text/>
                              </w:sdtPr>
                              <w:sdtEndPr/>
                              <w:sdtContent>
                                <w:r w:rsidR="00F95D2D">
                                  <w:rPr>
                                    <w:rFonts w:ascii="Arial" w:eastAsiaTheme="minorHAnsi" w:hAnsi="Arial" w:cs="Arial"/>
                                    <w:caps w:val="0"/>
                                    <w:noProof/>
                                    <w:color w:val="auto"/>
                                    <w:spacing w:val="0"/>
                                    <w:kern w:val="0"/>
                                    <w:sz w:val="72"/>
                                    <w:szCs w:val="72"/>
                                    <w:lang w:eastAsia="en-US"/>
                                    <w14:ligatures w14:val="none"/>
                                  </w:rPr>
                                  <w:t>ANNUAL  REPORT</w:t>
                                </w:r>
                              </w:sdtContent>
                            </w:sdt>
                          </w:p>
                          <w:p w14:paraId="76F1C3EB" w14:textId="77777777" w:rsidR="0049110A" w:rsidRDefault="0049110A" w:rsidP="00093D7B">
                            <w:pPr>
                              <w:pStyle w:val="Subtitle"/>
                            </w:pPr>
                          </w:p>
                          <w:p w14:paraId="33F61205" w14:textId="77777777" w:rsidR="00093D7B" w:rsidRPr="0091344D" w:rsidRDefault="00583F71" w:rsidP="00093D7B">
                            <w:pPr>
                              <w:pStyle w:val="Subtitle"/>
                              <w:rPr>
                                <w:sz w:val="72"/>
                                <w:szCs w:val="72"/>
                              </w:rPr>
                            </w:pPr>
                            <w:r>
                              <w:t xml:space="preserve"> </w:t>
                            </w:r>
                            <w:sdt>
                              <w:sdtPr>
                                <w:rPr>
                                  <w:sz w:val="96"/>
                                  <w:szCs w:val="96"/>
                                </w:rPr>
                                <w:alias w:val="Date"/>
                                <w:id w:val="215085740"/>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r w:rsidR="009328CD">
                                  <w:rPr>
                                    <w:sz w:val="96"/>
                                    <w:szCs w:val="96"/>
                                  </w:rPr>
                                  <w:t>201</w:t>
                                </w:r>
                                <w:r w:rsidR="007067D1">
                                  <w:rPr>
                                    <w:sz w:val="96"/>
                                    <w:szCs w:val="96"/>
                                  </w:rPr>
                                  <w:t>9</w:t>
                                </w:r>
                              </w:sdtContent>
                            </w:sdt>
                          </w:p>
                          <w:p w14:paraId="021E2934" w14:textId="77777777" w:rsidR="00093D7B" w:rsidRPr="0091344D" w:rsidRDefault="003A6342" w:rsidP="00093D7B">
                            <w:pPr>
                              <w:rPr>
                                <w:sz w:val="32"/>
                                <w:szCs w:val="32"/>
                              </w:rPr>
                            </w:pPr>
                            <w:r>
                              <w:rPr>
                                <w:sz w:val="32"/>
                                <w:szCs w:val="32"/>
                              </w:rPr>
                              <w:tab/>
                              <w:t xml:space="preserve">ADDS </w:t>
                            </w:r>
                            <w:r w:rsidR="001E5958">
                              <w:rPr>
                                <w:sz w:val="32"/>
                                <w:szCs w:val="32"/>
                              </w:rPr>
                              <w:t>continues to provide</w:t>
                            </w:r>
                            <w:r>
                              <w:rPr>
                                <w:sz w:val="32"/>
                                <w:szCs w:val="32"/>
                              </w:rPr>
                              <w:t xml:space="preserve"> services and resources for Audrain County residents with developmental disabilities.  We believe that individuals with developmental disabilities have the rig</w:t>
                            </w:r>
                            <w:r w:rsidR="003C6E76">
                              <w:rPr>
                                <w:sz w:val="32"/>
                                <w:szCs w:val="32"/>
                              </w:rPr>
                              <w:t xml:space="preserve">ht to self-determination, </w:t>
                            </w:r>
                            <w:r>
                              <w:rPr>
                                <w:sz w:val="32"/>
                                <w:szCs w:val="32"/>
                              </w:rPr>
                              <w:t>lead a life with quality</w:t>
                            </w:r>
                            <w:r w:rsidR="00ED1D7F">
                              <w:rPr>
                                <w:sz w:val="32"/>
                                <w:szCs w:val="32"/>
                              </w:rPr>
                              <w:t xml:space="preserve"> outcomes</w:t>
                            </w:r>
                            <w:r>
                              <w:rPr>
                                <w:sz w:val="32"/>
                                <w:szCs w:val="32"/>
                              </w:rPr>
                              <w:t xml:space="preserve"> and </w:t>
                            </w:r>
                            <w:r w:rsidR="003C6E76">
                              <w:rPr>
                                <w:sz w:val="32"/>
                                <w:szCs w:val="32"/>
                              </w:rPr>
                              <w:t xml:space="preserve">to be given </w:t>
                            </w:r>
                            <w:r>
                              <w:rPr>
                                <w:sz w:val="32"/>
                                <w:szCs w:val="32"/>
                              </w:rPr>
                              <w:t xml:space="preserve">many opportunities for community inclusion.  ADDS services are </w:t>
                            </w:r>
                            <w:r w:rsidR="001E5958">
                              <w:rPr>
                                <w:sz w:val="32"/>
                                <w:szCs w:val="32"/>
                              </w:rPr>
                              <w:t xml:space="preserve">reviewed </w:t>
                            </w:r>
                            <w:r w:rsidR="00303D39">
                              <w:rPr>
                                <w:sz w:val="32"/>
                                <w:szCs w:val="32"/>
                              </w:rPr>
                              <w:t>at least annually</w:t>
                            </w:r>
                            <w:r w:rsidR="001E5958">
                              <w:rPr>
                                <w:sz w:val="32"/>
                                <w:szCs w:val="32"/>
                              </w:rPr>
                              <w:t xml:space="preserve"> to make certain that they are </w:t>
                            </w:r>
                            <w:r>
                              <w:rPr>
                                <w:sz w:val="32"/>
                                <w:szCs w:val="32"/>
                              </w:rPr>
                              <w:t>designed to create appropriate options that address the</w:t>
                            </w:r>
                            <w:r w:rsidR="003C6E76">
                              <w:rPr>
                                <w:sz w:val="32"/>
                                <w:szCs w:val="32"/>
                              </w:rPr>
                              <w:t xml:space="preserve"> individual needs of each person</w:t>
                            </w:r>
                            <w:r>
                              <w:rPr>
                                <w:sz w:val="32"/>
                                <w:szCs w:val="32"/>
                              </w:rPr>
                              <w:t xml:space="preserve"> served while encouraging growth and social interaction in the Audrain County community and surrounding area.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37C20" id="Text Box 6" o:spid="_x0000_s1028" type="#_x0000_t202" alt="Title, Subtitle, and Abstract" style="position:absolute;margin-left:0;margin-top:91.8pt;width:468.6pt;height:49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j5RQIAAH0EAAAOAAAAZHJzL2Uyb0RvYy54bWysVE1v2zAMvQ/YfxB03uokQ7s1qFNkLToM&#10;KNYCydCzLMuNAVnUJKZ29+v3JMfp0O007CJTJMWP90hfXA6dFU8mxJZcKecnMymM01S37rGU37c3&#10;7z9JEVm5WllyppTPJsrL1ds3F71fmgXtyNYmCARxcdn7Uu6Y/bIoot6ZTsUT8sbB2FDoFOMaHos6&#10;qB7RO1ssZrOzoqdQ+0DaxAjt9WiUqxy/aYzmu6aJhoUtJWrjfIZ8VuksVhdq+RiU37X6UIb6hyo6&#10;1TokPYa6VqzEPrR/hOpaHShSwyeauoKaptUm94Bu5rNX3Wx2ypvcC8CJ/ghT/H9h9ben+yDaupRn&#10;UjjVgaKtGVh8pkFAU5uogda2ZWveic2+4lECoWJdRQ5Kc8Kw93GJUBuPYDzgMWZh0kcoEzRDE7r0&#10;RdMCdrDxfGQgpdRQnp6fzhcLmDRsZx8Ws4/nmaPi5bkPkb8Y6kQSShlAcUZePd1GRilwnVxSNkc3&#10;rbWZZutEn6KezvKDowUvrEu+Jg/MIUxqaSw9STxUQ4ZpMbVVUf2MbgONMxW9vmlR0a2KfK8Chghd&#10;YDH4DkdjCZnpIEmxo/Dzb/rkD25hlaLHUJYy/tirYKSwXx1YTxM8CWESqklw++6KMOdzrJzXWcSD&#10;wHYSm0DdA/ZlnbLApJxGrlJWk3jF42pg37RZr7MT5tQrvnUbr1PohFPCdzs8qOAPJDD4+0bTuKrl&#10;Ky5G35GN9Z6paTNRCdcRRbCWLpjxzN9hH9MS/X7PXi9/jdUvAAAA//8DAFBLAwQUAAYACAAAACEA&#10;skO3q+AAAAAJAQAADwAAAGRycy9kb3ducmV2LnhtbEyPzU7DMBCE70i8g7VI3KiTRqRtGqdCVAgh&#10;caAFenaSJYkar6PY+SlPz3KC486MZr9Jd7NpxYi9aywpCBcBCKTClg1VCj7en+7WIJzXVOrWEiq4&#10;oINddn2V6qS0Ex1wPPpKcAm5RCuove8SKV1Ro9FuYTsk9r5sb7Tns69k2euJy00rl0EQS6Mb4g+1&#10;7vCxxuJ8HIyCt+/8M349DZdp/7IfD3h+Hu7DSKnbm/lhC8Lj7P/C8IvP6JAxU24HKp1oFfAQz+o6&#10;ikGwvYlWSxA5K+FqE4DMUvl/QfYDAAD//wMAUEsBAi0AFAAGAAgAAAAhALaDOJL+AAAA4QEAABMA&#10;AAAAAAAAAAAAAAAAAAAAAFtDb250ZW50X1R5cGVzXS54bWxQSwECLQAUAAYACAAAACEAOP0h/9YA&#10;AACUAQAACwAAAAAAAAAAAAAAAAAvAQAAX3JlbHMvLnJlbHNQSwECLQAUAAYACAAAACEAEN7Y+UUC&#10;AAB9BAAADgAAAAAAAAAAAAAAAAAuAgAAZHJzL2Uyb0RvYy54bWxQSwECLQAUAAYACAAAACEAskO3&#10;q+AAAAAJAQAADwAAAAAAAAAAAAAAAACfBAAAZHJzL2Rvd25yZXYueG1sUEsFBgAAAAAEAAQA8wAA&#10;AKwFAAAAAA==&#10;" filled="f" stroked="f" strokeweight=".5pt">
                <v:textbox inset="0,0,0,0">
                  <w:txbxContent>
                    <w:p w14:paraId="660207CA" w14:textId="77777777" w:rsidR="00D01B67" w:rsidRPr="00093D7B" w:rsidRDefault="00AF5D28" w:rsidP="00B81D1C">
                      <w:pPr>
                        <w:pStyle w:val="Title"/>
                        <w:ind w:left="0"/>
                        <w:rPr>
                          <w:sz w:val="32"/>
                          <w:szCs w:val="32"/>
                        </w:rPr>
                      </w:pPr>
                      <w:sdt>
                        <w:sdtPr>
                          <w:rPr>
                            <w:rFonts w:ascii="Arial" w:eastAsiaTheme="minorHAnsi" w:hAnsi="Arial" w:cs="Arial"/>
                            <w:caps w:val="0"/>
                            <w:noProof/>
                            <w:color w:val="auto"/>
                            <w:spacing w:val="0"/>
                            <w:kern w:val="0"/>
                            <w:sz w:val="72"/>
                            <w:szCs w:val="72"/>
                            <w:lang w:eastAsia="en-US"/>
                            <w14:ligatures w14:val="none"/>
                          </w:rPr>
                          <w:alias w:val="Title"/>
                          <w:tag w:val=""/>
                          <w:id w:val="1158725578"/>
                          <w:dataBinding w:prefixMappings="xmlns:ns0='http://purl.org/dc/elements/1.1/' xmlns:ns1='http://schemas.openxmlformats.org/package/2006/metadata/core-properties' " w:xpath="/ns1:coreProperties[1]/ns0:title[1]" w:storeItemID="{6C3C8BC8-F283-45AE-878A-BAB7291924A1}"/>
                          <w:text/>
                        </w:sdtPr>
                        <w:sdtEndPr/>
                        <w:sdtContent>
                          <w:r w:rsidR="00F95D2D">
                            <w:rPr>
                              <w:rFonts w:ascii="Arial" w:eastAsiaTheme="minorHAnsi" w:hAnsi="Arial" w:cs="Arial"/>
                              <w:caps w:val="0"/>
                              <w:noProof/>
                              <w:color w:val="auto"/>
                              <w:spacing w:val="0"/>
                              <w:kern w:val="0"/>
                              <w:sz w:val="72"/>
                              <w:szCs w:val="72"/>
                              <w:lang w:eastAsia="en-US"/>
                              <w14:ligatures w14:val="none"/>
                            </w:rPr>
                            <w:t>ANNUAL  REPORT</w:t>
                          </w:r>
                        </w:sdtContent>
                      </w:sdt>
                    </w:p>
                    <w:p w14:paraId="76F1C3EB" w14:textId="77777777" w:rsidR="0049110A" w:rsidRDefault="0049110A" w:rsidP="00093D7B">
                      <w:pPr>
                        <w:pStyle w:val="Subtitle"/>
                      </w:pPr>
                    </w:p>
                    <w:p w14:paraId="33F61205" w14:textId="77777777" w:rsidR="00093D7B" w:rsidRPr="0091344D" w:rsidRDefault="00583F71" w:rsidP="00093D7B">
                      <w:pPr>
                        <w:pStyle w:val="Subtitle"/>
                        <w:rPr>
                          <w:sz w:val="72"/>
                          <w:szCs w:val="72"/>
                        </w:rPr>
                      </w:pPr>
                      <w:r>
                        <w:t xml:space="preserve"> </w:t>
                      </w:r>
                      <w:sdt>
                        <w:sdtPr>
                          <w:rPr>
                            <w:sz w:val="96"/>
                            <w:szCs w:val="96"/>
                          </w:rPr>
                          <w:alias w:val="Date"/>
                          <w:id w:val="215085740"/>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r w:rsidR="009328CD">
                            <w:rPr>
                              <w:sz w:val="96"/>
                              <w:szCs w:val="96"/>
                            </w:rPr>
                            <w:t>201</w:t>
                          </w:r>
                          <w:r w:rsidR="007067D1">
                            <w:rPr>
                              <w:sz w:val="96"/>
                              <w:szCs w:val="96"/>
                            </w:rPr>
                            <w:t>9</w:t>
                          </w:r>
                        </w:sdtContent>
                      </w:sdt>
                    </w:p>
                    <w:p w14:paraId="021E2934" w14:textId="77777777" w:rsidR="00093D7B" w:rsidRPr="0091344D" w:rsidRDefault="003A6342" w:rsidP="00093D7B">
                      <w:pPr>
                        <w:rPr>
                          <w:sz w:val="32"/>
                          <w:szCs w:val="32"/>
                        </w:rPr>
                      </w:pPr>
                      <w:r>
                        <w:rPr>
                          <w:sz w:val="32"/>
                          <w:szCs w:val="32"/>
                        </w:rPr>
                        <w:tab/>
                        <w:t xml:space="preserve">ADDS </w:t>
                      </w:r>
                      <w:r w:rsidR="001E5958">
                        <w:rPr>
                          <w:sz w:val="32"/>
                          <w:szCs w:val="32"/>
                        </w:rPr>
                        <w:t>continues to provide</w:t>
                      </w:r>
                      <w:r>
                        <w:rPr>
                          <w:sz w:val="32"/>
                          <w:szCs w:val="32"/>
                        </w:rPr>
                        <w:t xml:space="preserve"> services and resources for Audrain County residents with developmental disabilities.  We believe that individuals with developmental disabilities have the rig</w:t>
                      </w:r>
                      <w:r w:rsidR="003C6E76">
                        <w:rPr>
                          <w:sz w:val="32"/>
                          <w:szCs w:val="32"/>
                        </w:rPr>
                        <w:t xml:space="preserve">ht to self-determination, </w:t>
                      </w:r>
                      <w:r>
                        <w:rPr>
                          <w:sz w:val="32"/>
                          <w:szCs w:val="32"/>
                        </w:rPr>
                        <w:t>lead a life with quality</w:t>
                      </w:r>
                      <w:r w:rsidR="00ED1D7F">
                        <w:rPr>
                          <w:sz w:val="32"/>
                          <w:szCs w:val="32"/>
                        </w:rPr>
                        <w:t xml:space="preserve"> outcomes</w:t>
                      </w:r>
                      <w:r>
                        <w:rPr>
                          <w:sz w:val="32"/>
                          <w:szCs w:val="32"/>
                        </w:rPr>
                        <w:t xml:space="preserve"> and </w:t>
                      </w:r>
                      <w:r w:rsidR="003C6E76">
                        <w:rPr>
                          <w:sz w:val="32"/>
                          <w:szCs w:val="32"/>
                        </w:rPr>
                        <w:t xml:space="preserve">to be given </w:t>
                      </w:r>
                      <w:r>
                        <w:rPr>
                          <w:sz w:val="32"/>
                          <w:szCs w:val="32"/>
                        </w:rPr>
                        <w:t xml:space="preserve">many opportunities for community inclusion.  ADDS services are </w:t>
                      </w:r>
                      <w:r w:rsidR="001E5958">
                        <w:rPr>
                          <w:sz w:val="32"/>
                          <w:szCs w:val="32"/>
                        </w:rPr>
                        <w:t xml:space="preserve">reviewed </w:t>
                      </w:r>
                      <w:r w:rsidR="00303D39">
                        <w:rPr>
                          <w:sz w:val="32"/>
                          <w:szCs w:val="32"/>
                        </w:rPr>
                        <w:t>at least annually</w:t>
                      </w:r>
                      <w:r w:rsidR="001E5958">
                        <w:rPr>
                          <w:sz w:val="32"/>
                          <w:szCs w:val="32"/>
                        </w:rPr>
                        <w:t xml:space="preserve"> to make certain that they are </w:t>
                      </w:r>
                      <w:r>
                        <w:rPr>
                          <w:sz w:val="32"/>
                          <w:szCs w:val="32"/>
                        </w:rPr>
                        <w:t>designed to create appropriate options that address the</w:t>
                      </w:r>
                      <w:r w:rsidR="003C6E76">
                        <w:rPr>
                          <w:sz w:val="32"/>
                          <w:szCs w:val="32"/>
                        </w:rPr>
                        <w:t xml:space="preserve"> individual needs of each person</w:t>
                      </w:r>
                      <w:r>
                        <w:rPr>
                          <w:sz w:val="32"/>
                          <w:szCs w:val="32"/>
                        </w:rPr>
                        <w:t xml:space="preserve"> served while encouraging growth and social interaction in the Audrain County community and surrounding area. </w:t>
                      </w:r>
                    </w:p>
                  </w:txbxContent>
                </v:textbox>
                <w10:wrap type="topAndBottom" anchorx="margin" anchory="margin"/>
              </v:shape>
            </w:pict>
          </mc:Fallback>
        </mc:AlternateContent>
      </w:r>
      <w:sdt>
        <w:sdtPr>
          <w:rPr>
            <w:b/>
            <w:noProof/>
          </w:rPr>
          <w:id w:val="-1724750495"/>
          <w:docPartObj>
            <w:docPartGallery w:val="Cover Pages"/>
            <w:docPartUnique/>
          </w:docPartObj>
        </w:sdtPr>
        <w:sdtEndPr/>
        <w:sdtContent>
          <w:r w:rsidR="00583F71" w:rsidRPr="002A525E">
            <w:rPr>
              <w:b/>
              <w:noProof/>
            </w:rPr>
            <w:br w:type="page"/>
          </w:r>
        </w:sdtContent>
      </w:sdt>
    </w:p>
    <w:p w14:paraId="2A0C362C" w14:textId="77777777" w:rsidR="005E55A9" w:rsidRDefault="0054295E" w:rsidP="005E55A9">
      <w:pPr>
        <w:pStyle w:val="Heading2"/>
        <w:spacing w:before="0" w:after="0" w:line="276" w:lineRule="auto"/>
        <w:rPr>
          <w:rFonts w:asciiTheme="minorHAnsi" w:eastAsiaTheme="minorHAnsi" w:hAnsiTheme="minorHAnsi" w:cstheme="minorBidi"/>
          <w:caps w:val="0"/>
          <w:color w:val="595959" w:themeColor="text1" w:themeTint="A6"/>
          <w:szCs w:val="24"/>
          <w14:ligatures w14:val="none"/>
        </w:rPr>
      </w:pPr>
      <w:r>
        <w:rPr>
          <w:rFonts w:asciiTheme="minorHAnsi" w:eastAsiaTheme="minorHAnsi" w:hAnsiTheme="minorHAnsi" w:cstheme="minorBidi"/>
          <w:caps w:val="0"/>
          <w:color w:val="595959" w:themeColor="text1" w:themeTint="A6"/>
          <w:szCs w:val="24"/>
          <w14:ligatures w14:val="none"/>
        </w:rPr>
        <w:lastRenderedPageBreak/>
        <w:tab/>
      </w:r>
    </w:p>
    <w:p w14:paraId="3186F394" w14:textId="77777777" w:rsidR="003F2E11" w:rsidRPr="003F2E11" w:rsidRDefault="0054295E" w:rsidP="003F2E11">
      <w:pPr>
        <w:pStyle w:val="Heading2"/>
        <w:spacing w:before="0" w:after="0" w:line="276" w:lineRule="auto"/>
        <w:ind w:firstLine="720"/>
        <w:rPr>
          <w:rFonts w:asciiTheme="minorHAnsi" w:eastAsiaTheme="minorHAnsi" w:hAnsiTheme="minorHAnsi" w:cstheme="minorBidi"/>
          <w:caps w:val="0"/>
          <w:color w:val="595959" w:themeColor="text1" w:themeTint="A6"/>
          <w:szCs w:val="24"/>
          <w14:ligatures w14:val="none"/>
        </w:rPr>
      </w:pPr>
      <w:r w:rsidRPr="00FC04B3">
        <w:rPr>
          <w:rFonts w:asciiTheme="minorHAnsi" w:eastAsiaTheme="minorHAnsi" w:hAnsiTheme="minorHAnsi" w:cstheme="minorBidi"/>
          <w:caps w:val="0"/>
          <w:color w:val="595959" w:themeColor="text1" w:themeTint="A6"/>
          <w:szCs w:val="24"/>
          <w14:ligatures w14:val="none"/>
        </w:rPr>
        <w:t>Individuals must have a developmental disability as defined by Missouri statutes and eligibility must be determined by the State of Missou</w:t>
      </w:r>
      <w:r w:rsidR="00426347" w:rsidRPr="00FC04B3">
        <w:rPr>
          <w:rFonts w:asciiTheme="minorHAnsi" w:eastAsiaTheme="minorHAnsi" w:hAnsiTheme="minorHAnsi" w:cstheme="minorBidi"/>
          <w:caps w:val="0"/>
          <w:color w:val="595959" w:themeColor="text1" w:themeTint="A6"/>
          <w:szCs w:val="24"/>
          <w14:ligatures w14:val="none"/>
        </w:rPr>
        <w:t>ri Department of Mental Health in order to receive services from</w:t>
      </w:r>
      <w:r w:rsidRPr="00FC04B3">
        <w:rPr>
          <w:rFonts w:asciiTheme="minorHAnsi" w:eastAsiaTheme="minorHAnsi" w:hAnsiTheme="minorHAnsi" w:cstheme="minorBidi"/>
          <w:caps w:val="0"/>
          <w:color w:val="595959" w:themeColor="text1" w:themeTint="A6"/>
          <w:szCs w:val="24"/>
          <w14:ligatures w14:val="none"/>
        </w:rPr>
        <w:t xml:space="preserve"> </w:t>
      </w:r>
      <w:r w:rsidR="00553356" w:rsidRPr="00FC04B3">
        <w:rPr>
          <w:rFonts w:asciiTheme="minorHAnsi" w:eastAsiaTheme="minorHAnsi" w:hAnsiTheme="minorHAnsi" w:cstheme="minorBidi"/>
          <w:caps w:val="0"/>
          <w:color w:val="595959" w:themeColor="text1" w:themeTint="A6"/>
          <w:szCs w:val="24"/>
          <w14:ligatures w14:val="none"/>
        </w:rPr>
        <w:t>Audrain Developmental Disability Services</w:t>
      </w:r>
      <w:r w:rsidR="0063583D" w:rsidRPr="00FC04B3">
        <w:rPr>
          <w:rFonts w:asciiTheme="minorHAnsi" w:eastAsiaTheme="minorHAnsi" w:hAnsiTheme="minorHAnsi" w:cstheme="minorBidi"/>
          <w:caps w:val="0"/>
          <w:color w:val="595959" w:themeColor="text1" w:themeTint="A6"/>
          <w:szCs w:val="24"/>
          <w14:ligatures w14:val="none"/>
        </w:rPr>
        <w:t xml:space="preserve"> </w:t>
      </w:r>
      <w:r w:rsidR="00020D31" w:rsidRPr="00FC04B3">
        <w:rPr>
          <w:rFonts w:asciiTheme="minorHAnsi" w:eastAsiaTheme="minorHAnsi" w:hAnsiTheme="minorHAnsi" w:cstheme="minorBidi"/>
          <w:caps w:val="0"/>
          <w:color w:val="595959" w:themeColor="text1" w:themeTint="A6"/>
          <w:szCs w:val="24"/>
          <w14:ligatures w14:val="none"/>
        </w:rPr>
        <w:t>(ADDS)</w:t>
      </w:r>
      <w:r w:rsidR="00426347" w:rsidRPr="00FC04B3">
        <w:rPr>
          <w:rFonts w:asciiTheme="minorHAnsi" w:eastAsiaTheme="minorHAnsi" w:hAnsiTheme="minorHAnsi" w:cstheme="minorBidi"/>
          <w:caps w:val="0"/>
          <w:color w:val="595959" w:themeColor="text1" w:themeTint="A6"/>
          <w:szCs w:val="24"/>
          <w14:ligatures w14:val="none"/>
        </w:rPr>
        <w:t>.  ADDS</w:t>
      </w:r>
      <w:r w:rsidR="00553356" w:rsidRPr="00FC04B3">
        <w:rPr>
          <w:rFonts w:asciiTheme="minorHAnsi" w:eastAsiaTheme="minorHAnsi" w:hAnsiTheme="minorHAnsi" w:cstheme="minorBidi"/>
          <w:caps w:val="0"/>
          <w:color w:val="595959" w:themeColor="text1" w:themeTint="A6"/>
          <w:szCs w:val="24"/>
          <w14:ligatures w14:val="none"/>
        </w:rPr>
        <w:t xml:space="preserve"> </w:t>
      </w:r>
      <w:r w:rsidR="00303D39">
        <w:rPr>
          <w:rFonts w:asciiTheme="minorHAnsi" w:eastAsiaTheme="minorHAnsi" w:hAnsiTheme="minorHAnsi" w:cstheme="minorBidi"/>
          <w:caps w:val="0"/>
          <w:color w:val="595959" w:themeColor="text1" w:themeTint="A6"/>
          <w:szCs w:val="24"/>
          <w14:ligatures w14:val="none"/>
        </w:rPr>
        <w:t>continues to have</w:t>
      </w:r>
      <w:r w:rsidR="00553356" w:rsidRPr="00FC04B3">
        <w:rPr>
          <w:rFonts w:asciiTheme="minorHAnsi" w:eastAsiaTheme="minorHAnsi" w:hAnsiTheme="minorHAnsi" w:cstheme="minorBidi"/>
          <w:caps w:val="0"/>
          <w:color w:val="595959" w:themeColor="text1" w:themeTint="A6"/>
          <w:szCs w:val="24"/>
          <w14:ligatures w14:val="none"/>
        </w:rPr>
        <w:t xml:space="preserve"> 5 Residential Programs with a continuum of supervision and a</w:t>
      </w:r>
      <w:r w:rsidR="003A6342" w:rsidRPr="00FC04B3">
        <w:rPr>
          <w:rFonts w:asciiTheme="minorHAnsi" w:eastAsiaTheme="minorHAnsi" w:hAnsiTheme="minorHAnsi" w:cstheme="minorBidi"/>
          <w:caps w:val="0"/>
          <w:color w:val="595959" w:themeColor="text1" w:themeTint="A6"/>
          <w:szCs w:val="24"/>
          <w14:ligatures w14:val="none"/>
        </w:rPr>
        <w:t xml:space="preserve">ssistance offered.  </w:t>
      </w:r>
      <w:r w:rsidR="009328CD" w:rsidRPr="00FC04B3">
        <w:rPr>
          <w:rFonts w:asciiTheme="minorHAnsi" w:eastAsiaTheme="minorHAnsi" w:hAnsiTheme="minorHAnsi" w:cstheme="minorBidi"/>
          <w:caps w:val="0"/>
          <w:color w:val="595959" w:themeColor="text1" w:themeTint="A6"/>
          <w:szCs w:val="24"/>
          <w14:ligatures w14:val="none"/>
        </w:rPr>
        <w:t>In 201</w:t>
      </w:r>
      <w:r w:rsidR="007067D1">
        <w:rPr>
          <w:rFonts w:asciiTheme="minorHAnsi" w:eastAsiaTheme="minorHAnsi" w:hAnsiTheme="minorHAnsi" w:cstheme="minorBidi"/>
          <w:caps w:val="0"/>
          <w:color w:val="595959" w:themeColor="text1" w:themeTint="A6"/>
          <w:szCs w:val="24"/>
          <w14:ligatures w14:val="none"/>
        </w:rPr>
        <w:t>9</w:t>
      </w:r>
      <w:r w:rsidRPr="00FC04B3">
        <w:rPr>
          <w:rFonts w:asciiTheme="minorHAnsi" w:eastAsiaTheme="minorHAnsi" w:hAnsiTheme="minorHAnsi" w:cstheme="minorBidi"/>
          <w:caps w:val="0"/>
          <w:color w:val="595959" w:themeColor="text1" w:themeTint="A6"/>
          <w:szCs w:val="24"/>
          <w14:ligatures w14:val="none"/>
        </w:rPr>
        <w:t>, w</w:t>
      </w:r>
      <w:r w:rsidR="003A6342" w:rsidRPr="00FC04B3">
        <w:rPr>
          <w:rFonts w:asciiTheme="minorHAnsi" w:eastAsiaTheme="minorHAnsi" w:hAnsiTheme="minorHAnsi" w:cstheme="minorBidi"/>
          <w:caps w:val="0"/>
          <w:color w:val="595959" w:themeColor="text1" w:themeTint="A6"/>
          <w:szCs w:val="24"/>
          <w14:ligatures w14:val="none"/>
        </w:rPr>
        <w:t>e serve</w:t>
      </w:r>
      <w:r w:rsidR="00ED1D7F" w:rsidRPr="00FC04B3">
        <w:rPr>
          <w:rFonts w:asciiTheme="minorHAnsi" w:eastAsiaTheme="minorHAnsi" w:hAnsiTheme="minorHAnsi" w:cstheme="minorBidi"/>
          <w:caps w:val="0"/>
          <w:color w:val="595959" w:themeColor="text1" w:themeTint="A6"/>
          <w:szCs w:val="24"/>
          <w14:ligatures w14:val="none"/>
        </w:rPr>
        <w:t xml:space="preserve">d </w:t>
      </w:r>
      <w:r w:rsidR="00ED1D7F" w:rsidRPr="00121917">
        <w:rPr>
          <w:rFonts w:asciiTheme="minorHAnsi" w:eastAsiaTheme="minorHAnsi" w:hAnsiTheme="minorHAnsi" w:cstheme="minorBidi"/>
          <w:caps w:val="0"/>
          <w:color w:val="595959" w:themeColor="text1" w:themeTint="A6"/>
          <w:szCs w:val="24"/>
          <w14:ligatures w14:val="none"/>
        </w:rPr>
        <w:t>1</w:t>
      </w:r>
      <w:r w:rsidR="00303D39">
        <w:rPr>
          <w:rFonts w:asciiTheme="minorHAnsi" w:eastAsiaTheme="minorHAnsi" w:hAnsiTheme="minorHAnsi" w:cstheme="minorBidi"/>
          <w:caps w:val="0"/>
          <w:color w:val="595959" w:themeColor="text1" w:themeTint="A6"/>
          <w:szCs w:val="24"/>
          <w14:ligatures w14:val="none"/>
        </w:rPr>
        <w:t>7</w:t>
      </w:r>
      <w:r w:rsidR="00490324" w:rsidRPr="00FC04B3">
        <w:rPr>
          <w:rFonts w:asciiTheme="minorHAnsi" w:eastAsiaTheme="minorHAnsi" w:hAnsiTheme="minorHAnsi" w:cstheme="minorBidi"/>
          <w:caps w:val="0"/>
          <w:color w:val="595959" w:themeColor="text1" w:themeTint="A6"/>
          <w:szCs w:val="24"/>
          <w14:ligatures w14:val="none"/>
        </w:rPr>
        <w:t xml:space="preserve"> in our two </w:t>
      </w:r>
      <w:r w:rsidR="003A6342" w:rsidRPr="00FC04B3">
        <w:rPr>
          <w:rFonts w:asciiTheme="minorHAnsi" w:eastAsiaTheme="minorHAnsi" w:hAnsiTheme="minorHAnsi" w:cstheme="minorBidi"/>
          <w:caps w:val="0"/>
          <w:color w:val="595959" w:themeColor="text1" w:themeTint="A6"/>
          <w:szCs w:val="24"/>
          <w14:ligatures w14:val="none"/>
        </w:rPr>
        <w:t xml:space="preserve">group homes - </w:t>
      </w:r>
      <w:r w:rsidR="00F1196A" w:rsidRPr="00FC04B3">
        <w:rPr>
          <w:rFonts w:asciiTheme="minorHAnsi" w:eastAsiaTheme="minorHAnsi" w:hAnsiTheme="minorHAnsi" w:cstheme="minorBidi"/>
          <w:caps w:val="0"/>
          <w:color w:val="595959" w:themeColor="text1" w:themeTint="A6"/>
          <w:szCs w:val="24"/>
          <w14:ligatures w14:val="none"/>
        </w:rPr>
        <w:t xml:space="preserve">Harvey House and Breckenridge Heights.  </w:t>
      </w:r>
      <w:r w:rsidR="003A6342" w:rsidRPr="00FC04B3">
        <w:rPr>
          <w:rFonts w:asciiTheme="minorHAnsi" w:eastAsiaTheme="minorHAnsi" w:hAnsiTheme="minorHAnsi" w:cstheme="minorBidi"/>
          <w:caps w:val="0"/>
          <w:color w:val="595959" w:themeColor="text1" w:themeTint="A6"/>
          <w:szCs w:val="24"/>
          <w14:ligatures w14:val="none"/>
        </w:rPr>
        <w:t xml:space="preserve"> 13 i</w:t>
      </w:r>
      <w:r w:rsidR="00F1196A" w:rsidRPr="00FC04B3">
        <w:rPr>
          <w:rFonts w:asciiTheme="minorHAnsi" w:eastAsiaTheme="minorHAnsi" w:hAnsiTheme="minorHAnsi" w:cstheme="minorBidi"/>
          <w:caps w:val="0"/>
          <w:color w:val="595959" w:themeColor="text1" w:themeTint="A6"/>
          <w:szCs w:val="24"/>
          <w14:ligatures w14:val="none"/>
        </w:rPr>
        <w:t>ndividuals live</w:t>
      </w:r>
      <w:r w:rsidRPr="00FC04B3">
        <w:rPr>
          <w:rFonts w:asciiTheme="minorHAnsi" w:eastAsiaTheme="minorHAnsi" w:hAnsiTheme="minorHAnsi" w:cstheme="minorBidi"/>
          <w:caps w:val="0"/>
          <w:color w:val="595959" w:themeColor="text1" w:themeTint="A6"/>
          <w:szCs w:val="24"/>
          <w14:ligatures w14:val="none"/>
        </w:rPr>
        <w:t>d</w:t>
      </w:r>
      <w:r w:rsidR="00F1196A" w:rsidRPr="00FC04B3">
        <w:rPr>
          <w:rFonts w:asciiTheme="minorHAnsi" w:eastAsiaTheme="minorHAnsi" w:hAnsiTheme="minorHAnsi" w:cstheme="minorBidi"/>
          <w:caps w:val="0"/>
          <w:color w:val="595959" w:themeColor="text1" w:themeTint="A6"/>
          <w:szCs w:val="24"/>
          <w14:ligatures w14:val="none"/>
        </w:rPr>
        <w:t xml:space="preserve"> </w:t>
      </w:r>
      <w:r w:rsidR="00553356" w:rsidRPr="00FC04B3">
        <w:rPr>
          <w:rFonts w:asciiTheme="minorHAnsi" w:eastAsiaTheme="minorHAnsi" w:hAnsiTheme="minorHAnsi" w:cstheme="minorBidi"/>
          <w:caps w:val="0"/>
          <w:color w:val="595959" w:themeColor="text1" w:themeTint="A6"/>
          <w:szCs w:val="24"/>
          <w14:ligatures w14:val="none"/>
        </w:rPr>
        <w:t xml:space="preserve">in </w:t>
      </w:r>
      <w:r w:rsidR="00B01CCC" w:rsidRPr="00FC04B3">
        <w:rPr>
          <w:rFonts w:asciiTheme="minorHAnsi" w:eastAsiaTheme="minorHAnsi" w:hAnsiTheme="minorHAnsi" w:cstheme="minorBidi"/>
          <w:caps w:val="0"/>
          <w:color w:val="595959" w:themeColor="text1" w:themeTint="A6"/>
          <w:szCs w:val="24"/>
          <w14:ligatures w14:val="none"/>
        </w:rPr>
        <w:t xml:space="preserve">our apartment </w:t>
      </w:r>
      <w:r w:rsidR="00562A45" w:rsidRPr="00FC04B3">
        <w:rPr>
          <w:rFonts w:asciiTheme="minorHAnsi" w:eastAsiaTheme="minorHAnsi" w:hAnsiTheme="minorHAnsi" w:cstheme="minorBidi"/>
          <w:caps w:val="0"/>
          <w:color w:val="595959" w:themeColor="text1" w:themeTint="A6"/>
          <w:szCs w:val="24"/>
          <w14:ligatures w14:val="none"/>
        </w:rPr>
        <w:t xml:space="preserve">living program - </w:t>
      </w:r>
      <w:r w:rsidR="003A6342" w:rsidRPr="00FC04B3">
        <w:rPr>
          <w:rFonts w:asciiTheme="minorHAnsi" w:eastAsiaTheme="minorHAnsi" w:hAnsiTheme="minorHAnsi" w:cstheme="minorBidi"/>
          <w:caps w:val="0"/>
          <w:color w:val="595959" w:themeColor="text1" w:themeTint="A6"/>
          <w:szCs w:val="24"/>
          <w14:ligatures w14:val="none"/>
        </w:rPr>
        <w:t xml:space="preserve">C.T. </w:t>
      </w:r>
      <w:proofErr w:type="spellStart"/>
      <w:r w:rsidR="003A6342" w:rsidRPr="00FC04B3">
        <w:rPr>
          <w:rFonts w:asciiTheme="minorHAnsi" w:eastAsiaTheme="minorHAnsi" w:hAnsiTheme="minorHAnsi" w:cstheme="minorBidi"/>
          <w:caps w:val="0"/>
          <w:color w:val="595959" w:themeColor="text1" w:themeTint="A6"/>
          <w:szCs w:val="24"/>
          <w14:ligatures w14:val="none"/>
        </w:rPr>
        <w:t>Loyd</w:t>
      </w:r>
      <w:proofErr w:type="spellEnd"/>
      <w:r w:rsidR="003A6342" w:rsidRPr="00FC04B3">
        <w:rPr>
          <w:rFonts w:asciiTheme="minorHAnsi" w:eastAsiaTheme="minorHAnsi" w:hAnsiTheme="minorHAnsi" w:cstheme="minorBidi"/>
          <w:caps w:val="0"/>
          <w:color w:val="595959" w:themeColor="text1" w:themeTint="A6"/>
          <w:szCs w:val="24"/>
          <w14:ligatures w14:val="none"/>
        </w:rPr>
        <w:t>.   We serve</w:t>
      </w:r>
      <w:r w:rsidRPr="00FC04B3">
        <w:rPr>
          <w:rFonts w:asciiTheme="minorHAnsi" w:eastAsiaTheme="minorHAnsi" w:hAnsiTheme="minorHAnsi" w:cstheme="minorBidi"/>
          <w:caps w:val="0"/>
          <w:color w:val="595959" w:themeColor="text1" w:themeTint="A6"/>
          <w:szCs w:val="24"/>
          <w14:ligatures w14:val="none"/>
        </w:rPr>
        <w:t>d</w:t>
      </w:r>
      <w:r w:rsidR="003A6342" w:rsidRPr="00FC04B3">
        <w:rPr>
          <w:rFonts w:asciiTheme="minorHAnsi" w:eastAsiaTheme="minorHAnsi" w:hAnsiTheme="minorHAnsi" w:cstheme="minorBidi"/>
          <w:caps w:val="0"/>
          <w:color w:val="595959" w:themeColor="text1" w:themeTint="A6"/>
          <w:szCs w:val="24"/>
          <w14:ligatures w14:val="none"/>
        </w:rPr>
        <w:t xml:space="preserve"> </w:t>
      </w:r>
      <w:r w:rsidR="00303D39">
        <w:rPr>
          <w:rFonts w:asciiTheme="minorHAnsi" w:eastAsiaTheme="minorHAnsi" w:hAnsiTheme="minorHAnsi" w:cstheme="minorBidi"/>
          <w:caps w:val="0"/>
          <w:color w:val="595959" w:themeColor="text1" w:themeTint="A6"/>
          <w:szCs w:val="24"/>
          <w14:ligatures w14:val="none"/>
        </w:rPr>
        <w:t>7</w:t>
      </w:r>
      <w:r w:rsidR="00F1196A" w:rsidRPr="00FC04B3">
        <w:rPr>
          <w:rFonts w:asciiTheme="minorHAnsi" w:eastAsiaTheme="minorHAnsi" w:hAnsiTheme="minorHAnsi" w:cstheme="minorBidi"/>
          <w:caps w:val="0"/>
          <w:color w:val="595959" w:themeColor="text1" w:themeTint="A6"/>
          <w:szCs w:val="24"/>
          <w14:ligatures w14:val="none"/>
        </w:rPr>
        <w:t xml:space="preserve"> individuals </w:t>
      </w:r>
      <w:r w:rsidR="003A6342" w:rsidRPr="00FC04B3">
        <w:rPr>
          <w:rFonts w:asciiTheme="minorHAnsi" w:eastAsiaTheme="minorHAnsi" w:hAnsiTheme="minorHAnsi" w:cstheme="minorBidi"/>
          <w:caps w:val="0"/>
          <w:color w:val="595959" w:themeColor="text1" w:themeTint="A6"/>
          <w:szCs w:val="24"/>
          <w14:ligatures w14:val="none"/>
        </w:rPr>
        <w:t>in our</w:t>
      </w:r>
      <w:r w:rsidR="00553356" w:rsidRPr="00FC04B3">
        <w:rPr>
          <w:rFonts w:asciiTheme="minorHAnsi" w:eastAsiaTheme="minorHAnsi" w:hAnsiTheme="minorHAnsi" w:cstheme="minorBidi"/>
          <w:caps w:val="0"/>
          <w:color w:val="595959" w:themeColor="text1" w:themeTint="A6"/>
          <w:szCs w:val="24"/>
          <w14:ligatures w14:val="none"/>
        </w:rPr>
        <w:t xml:space="preserve"> </w:t>
      </w:r>
      <w:r w:rsidR="00095D02" w:rsidRPr="00FC04B3">
        <w:rPr>
          <w:rFonts w:asciiTheme="minorHAnsi" w:eastAsiaTheme="minorHAnsi" w:hAnsiTheme="minorHAnsi" w:cstheme="minorBidi"/>
          <w:caps w:val="0"/>
          <w:color w:val="595959" w:themeColor="text1" w:themeTint="A6"/>
          <w:szCs w:val="24"/>
          <w14:ligatures w14:val="none"/>
        </w:rPr>
        <w:t>community individualized supported</w:t>
      </w:r>
      <w:r w:rsidR="00553356" w:rsidRPr="00FC04B3">
        <w:rPr>
          <w:rFonts w:asciiTheme="minorHAnsi" w:eastAsiaTheme="minorHAnsi" w:hAnsiTheme="minorHAnsi" w:cstheme="minorBidi"/>
          <w:caps w:val="0"/>
          <w:color w:val="595959" w:themeColor="text1" w:themeTint="A6"/>
          <w:szCs w:val="24"/>
          <w14:ligatures w14:val="none"/>
        </w:rPr>
        <w:t xml:space="preserve"> living homes</w:t>
      </w:r>
      <w:r w:rsidR="00767348" w:rsidRPr="00FC04B3">
        <w:rPr>
          <w:rFonts w:asciiTheme="minorHAnsi" w:eastAsiaTheme="minorHAnsi" w:hAnsiTheme="minorHAnsi" w:cstheme="minorBidi"/>
          <w:caps w:val="0"/>
          <w:color w:val="595959" w:themeColor="text1" w:themeTint="A6"/>
          <w:szCs w:val="24"/>
          <w14:ligatures w14:val="none"/>
        </w:rPr>
        <w:t xml:space="preserve"> (ISLs)</w:t>
      </w:r>
      <w:r w:rsidR="003A6342" w:rsidRPr="00FC04B3">
        <w:rPr>
          <w:rFonts w:asciiTheme="minorHAnsi" w:eastAsiaTheme="minorHAnsi" w:hAnsiTheme="minorHAnsi" w:cstheme="minorBidi"/>
          <w:caps w:val="0"/>
          <w:color w:val="595959" w:themeColor="text1" w:themeTint="A6"/>
          <w:szCs w:val="24"/>
          <w14:ligatures w14:val="none"/>
        </w:rPr>
        <w:t xml:space="preserve"> </w:t>
      </w:r>
      <w:r w:rsidR="00B01CCC" w:rsidRPr="00FC04B3">
        <w:rPr>
          <w:rFonts w:asciiTheme="minorHAnsi" w:eastAsiaTheme="minorHAnsi" w:hAnsiTheme="minorHAnsi" w:cstheme="minorBidi"/>
          <w:caps w:val="0"/>
          <w:color w:val="595959" w:themeColor="text1" w:themeTint="A6"/>
          <w:szCs w:val="24"/>
          <w14:ligatures w14:val="none"/>
        </w:rPr>
        <w:t>and</w:t>
      </w:r>
      <w:r w:rsidR="00F1196A" w:rsidRPr="00FC04B3">
        <w:rPr>
          <w:rFonts w:asciiTheme="minorHAnsi" w:eastAsiaTheme="minorHAnsi" w:hAnsiTheme="minorHAnsi" w:cstheme="minorBidi"/>
          <w:caps w:val="0"/>
          <w:color w:val="595959" w:themeColor="text1" w:themeTint="A6"/>
          <w:szCs w:val="24"/>
          <w14:ligatures w14:val="none"/>
        </w:rPr>
        <w:t xml:space="preserve"> </w:t>
      </w:r>
      <w:r w:rsidR="00303D39">
        <w:rPr>
          <w:rFonts w:asciiTheme="minorHAnsi" w:eastAsiaTheme="minorHAnsi" w:hAnsiTheme="minorHAnsi" w:cstheme="minorBidi"/>
          <w:caps w:val="0"/>
          <w:color w:val="595959" w:themeColor="text1" w:themeTint="A6"/>
          <w:szCs w:val="24"/>
          <w14:ligatures w14:val="none"/>
        </w:rPr>
        <w:t>8</w:t>
      </w:r>
      <w:r w:rsidR="003A6342" w:rsidRPr="00FC04B3">
        <w:rPr>
          <w:rFonts w:asciiTheme="minorHAnsi" w:eastAsiaTheme="minorHAnsi" w:hAnsiTheme="minorHAnsi" w:cstheme="minorBidi"/>
          <w:caps w:val="0"/>
          <w:color w:val="595959" w:themeColor="text1" w:themeTint="A6"/>
          <w:szCs w:val="24"/>
          <w14:ligatures w14:val="none"/>
        </w:rPr>
        <w:t xml:space="preserve"> individuals </w:t>
      </w:r>
      <w:r w:rsidRPr="00FC04B3">
        <w:rPr>
          <w:rFonts w:asciiTheme="minorHAnsi" w:eastAsiaTheme="minorHAnsi" w:hAnsiTheme="minorHAnsi" w:cstheme="minorBidi"/>
          <w:caps w:val="0"/>
          <w:color w:val="595959" w:themeColor="text1" w:themeTint="A6"/>
          <w:szCs w:val="24"/>
          <w14:ligatures w14:val="none"/>
        </w:rPr>
        <w:t>were</w:t>
      </w:r>
      <w:r w:rsidR="003A6342" w:rsidRPr="00FC04B3">
        <w:rPr>
          <w:rFonts w:asciiTheme="minorHAnsi" w:eastAsiaTheme="minorHAnsi" w:hAnsiTheme="minorHAnsi" w:cstheme="minorBidi"/>
          <w:caps w:val="0"/>
          <w:color w:val="595959" w:themeColor="text1" w:themeTint="A6"/>
          <w:szCs w:val="24"/>
          <w14:ligatures w14:val="none"/>
        </w:rPr>
        <w:t xml:space="preserve"> served in our </w:t>
      </w:r>
      <w:r w:rsidR="00F1196A" w:rsidRPr="00FC04B3">
        <w:rPr>
          <w:rFonts w:asciiTheme="minorHAnsi" w:eastAsiaTheme="minorHAnsi" w:hAnsiTheme="minorHAnsi" w:cstheme="minorBidi"/>
          <w:caps w:val="0"/>
          <w:color w:val="595959" w:themeColor="text1" w:themeTint="A6"/>
          <w:szCs w:val="24"/>
          <w14:ligatures w14:val="none"/>
        </w:rPr>
        <w:t>Fieldcrest</w:t>
      </w:r>
      <w:r w:rsidR="003A6342" w:rsidRPr="00FC04B3">
        <w:rPr>
          <w:rFonts w:asciiTheme="minorHAnsi" w:eastAsiaTheme="minorHAnsi" w:hAnsiTheme="minorHAnsi" w:cstheme="minorBidi"/>
          <w:caps w:val="0"/>
          <w:color w:val="595959" w:themeColor="text1" w:themeTint="A6"/>
          <w:szCs w:val="24"/>
          <w14:ligatures w14:val="none"/>
        </w:rPr>
        <w:t xml:space="preserve"> independent living program.  </w:t>
      </w:r>
      <w:r w:rsidR="00095D02" w:rsidRPr="00FC04B3">
        <w:rPr>
          <w:rFonts w:asciiTheme="minorHAnsi" w:eastAsiaTheme="minorHAnsi" w:hAnsiTheme="minorHAnsi" w:cstheme="minorBidi"/>
          <w:caps w:val="0"/>
          <w:color w:val="595959" w:themeColor="text1" w:themeTint="A6"/>
          <w:szCs w:val="24"/>
          <w14:ligatures w14:val="none"/>
        </w:rPr>
        <w:t>We also provide</w:t>
      </w:r>
      <w:r w:rsidRPr="00FC04B3">
        <w:rPr>
          <w:rFonts w:asciiTheme="minorHAnsi" w:eastAsiaTheme="minorHAnsi" w:hAnsiTheme="minorHAnsi" w:cstheme="minorBidi"/>
          <w:caps w:val="0"/>
          <w:color w:val="595959" w:themeColor="text1" w:themeTint="A6"/>
          <w:szCs w:val="24"/>
          <w14:ligatures w14:val="none"/>
        </w:rPr>
        <w:t>d</w:t>
      </w:r>
      <w:r w:rsidR="00095D02" w:rsidRPr="00FC04B3">
        <w:rPr>
          <w:rFonts w:asciiTheme="minorHAnsi" w:eastAsiaTheme="minorHAnsi" w:hAnsiTheme="minorHAnsi" w:cstheme="minorBidi"/>
          <w:caps w:val="0"/>
          <w:color w:val="595959" w:themeColor="text1" w:themeTint="A6"/>
          <w:szCs w:val="24"/>
          <w14:ligatures w14:val="none"/>
        </w:rPr>
        <w:t xml:space="preserve"> support services in</w:t>
      </w:r>
      <w:r w:rsidR="00F1196A" w:rsidRPr="00FC04B3">
        <w:rPr>
          <w:rFonts w:asciiTheme="minorHAnsi" w:eastAsiaTheme="minorHAnsi" w:hAnsiTheme="minorHAnsi" w:cstheme="minorBidi"/>
          <w:caps w:val="0"/>
          <w:color w:val="595959" w:themeColor="text1" w:themeTint="A6"/>
          <w:szCs w:val="24"/>
          <w14:ligatures w14:val="none"/>
        </w:rPr>
        <w:t xml:space="preserve"> </w:t>
      </w:r>
      <w:r w:rsidR="00303D39">
        <w:rPr>
          <w:rFonts w:asciiTheme="minorHAnsi" w:eastAsiaTheme="minorHAnsi" w:hAnsiTheme="minorHAnsi" w:cstheme="minorBidi"/>
          <w:caps w:val="0"/>
          <w:color w:val="595959" w:themeColor="text1" w:themeTint="A6"/>
          <w:szCs w:val="24"/>
          <w14:ligatures w14:val="none"/>
        </w:rPr>
        <w:t>the</w:t>
      </w:r>
      <w:r w:rsidR="00F1196A" w:rsidRPr="00FC04B3">
        <w:rPr>
          <w:rFonts w:asciiTheme="minorHAnsi" w:eastAsiaTheme="minorHAnsi" w:hAnsiTheme="minorHAnsi" w:cstheme="minorBidi"/>
          <w:caps w:val="0"/>
          <w:color w:val="595959" w:themeColor="text1" w:themeTint="A6"/>
          <w:szCs w:val="24"/>
          <w14:ligatures w14:val="none"/>
        </w:rPr>
        <w:t xml:space="preserve"> Natura</w:t>
      </w:r>
      <w:r w:rsidR="00FC04B3" w:rsidRPr="00FC04B3">
        <w:rPr>
          <w:rFonts w:asciiTheme="minorHAnsi" w:eastAsiaTheme="minorHAnsi" w:hAnsiTheme="minorHAnsi" w:cstheme="minorBidi"/>
          <w:caps w:val="0"/>
          <w:color w:val="595959" w:themeColor="text1" w:themeTint="A6"/>
          <w:szCs w:val="24"/>
          <w14:ligatures w14:val="none"/>
        </w:rPr>
        <w:t xml:space="preserve">l Home Program for </w:t>
      </w:r>
      <w:r w:rsidR="00DE0BCE">
        <w:rPr>
          <w:rFonts w:asciiTheme="minorHAnsi" w:eastAsiaTheme="minorHAnsi" w:hAnsiTheme="minorHAnsi" w:cstheme="minorBidi"/>
          <w:caps w:val="0"/>
          <w:color w:val="595959" w:themeColor="text1" w:themeTint="A6"/>
          <w:szCs w:val="24"/>
          <w14:ligatures w14:val="none"/>
        </w:rPr>
        <w:t>4</w:t>
      </w:r>
      <w:r w:rsidR="008606F9" w:rsidRPr="00FC04B3">
        <w:rPr>
          <w:rFonts w:asciiTheme="minorHAnsi" w:eastAsiaTheme="minorHAnsi" w:hAnsiTheme="minorHAnsi" w:cstheme="minorBidi"/>
          <w:caps w:val="0"/>
          <w:color w:val="595959" w:themeColor="text1" w:themeTint="A6"/>
          <w:szCs w:val="24"/>
          <w14:ligatures w14:val="none"/>
        </w:rPr>
        <w:t xml:space="preserve"> individuals during </w:t>
      </w:r>
      <w:r w:rsidR="00FC04B3" w:rsidRPr="00FC04B3">
        <w:rPr>
          <w:rFonts w:asciiTheme="minorHAnsi" w:eastAsiaTheme="minorHAnsi" w:hAnsiTheme="minorHAnsi" w:cstheme="minorBidi"/>
          <w:caps w:val="0"/>
          <w:color w:val="595959" w:themeColor="text1" w:themeTint="A6"/>
          <w:szCs w:val="24"/>
          <w14:ligatures w14:val="none"/>
        </w:rPr>
        <w:t>201</w:t>
      </w:r>
      <w:r w:rsidR="00DE0BCE">
        <w:rPr>
          <w:rFonts w:asciiTheme="minorHAnsi" w:eastAsiaTheme="minorHAnsi" w:hAnsiTheme="minorHAnsi" w:cstheme="minorBidi"/>
          <w:caps w:val="0"/>
          <w:color w:val="595959" w:themeColor="text1" w:themeTint="A6"/>
          <w:szCs w:val="24"/>
          <w14:ligatures w14:val="none"/>
        </w:rPr>
        <w:t>9</w:t>
      </w:r>
      <w:r w:rsidR="003C6E76" w:rsidRPr="00FC04B3">
        <w:rPr>
          <w:rFonts w:asciiTheme="minorHAnsi" w:eastAsiaTheme="minorHAnsi" w:hAnsiTheme="minorHAnsi" w:cstheme="minorBidi"/>
          <w:caps w:val="0"/>
          <w:color w:val="595959" w:themeColor="text1" w:themeTint="A6"/>
          <w:szCs w:val="24"/>
          <w14:ligatures w14:val="none"/>
        </w:rPr>
        <w:t>.</w:t>
      </w:r>
    </w:p>
    <w:p w14:paraId="213B3415" w14:textId="77777777" w:rsidR="003F2E11" w:rsidRDefault="00475F01" w:rsidP="003F2E11">
      <w:r>
        <w:rPr>
          <w:noProof/>
        </w:rPr>
        <mc:AlternateContent>
          <mc:Choice Requires="wps">
            <w:drawing>
              <wp:anchor distT="0" distB="0" distL="114300" distR="114300" simplePos="0" relativeHeight="251665408" behindDoc="0" locked="0" layoutInCell="1" allowOverlap="1" wp14:anchorId="4D9C892B" wp14:editId="0947133C">
                <wp:simplePos x="0" y="0"/>
                <wp:positionH relativeFrom="column">
                  <wp:posOffset>635635</wp:posOffset>
                </wp:positionH>
                <wp:positionV relativeFrom="paragraph">
                  <wp:posOffset>33020</wp:posOffset>
                </wp:positionV>
                <wp:extent cx="5082540" cy="13563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5082540" cy="1356360"/>
                        </a:xfrm>
                        <a:prstGeom prst="rect">
                          <a:avLst/>
                        </a:prstGeom>
                        <a:solidFill>
                          <a:schemeClr val="lt1"/>
                        </a:solidFill>
                        <a:ln w="6350">
                          <a:solidFill>
                            <a:srgbClr val="00467A"/>
                          </a:solidFill>
                        </a:ln>
                      </wps:spPr>
                      <wps:txbx>
                        <w:txbxContent>
                          <w:p w14:paraId="02842FB2" w14:textId="77777777" w:rsidR="003F2E11" w:rsidRPr="003F2E11" w:rsidRDefault="003F2E11" w:rsidP="003F2E11">
                            <w:pPr>
                              <w:spacing w:before="0" w:after="0"/>
                              <w:rPr>
                                <w:b/>
                              </w:rPr>
                            </w:pPr>
                            <w:r w:rsidRPr="003F2E11">
                              <w:rPr>
                                <w:b/>
                              </w:rPr>
                              <w:t>201</w:t>
                            </w:r>
                            <w:r w:rsidR="00475F01">
                              <w:rPr>
                                <w:b/>
                              </w:rPr>
                              <w:t>9</w:t>
                            </w:r>
                            <w:r w:rsidRPr="003F2E11">
                              <w:rPr>
                                <w:b/>
                              </w:rPr>
                              <w:t xml:space="preserve"> Goal – </w:t>
                            </w:r>
                          </w:p>
                          <w:p w14:paraId="242673E4" w14:textId="77777777" w:rsidR="003F2E11" w:rsidRPr="00482182" w:rsidRDefault="003F2E11" w:rsidP="003F2E11">
                            <w:pPr>
                              <w:pStyle w:val="ListParagraph"/>
                              <w:numPr>
                                <w:ilvl w:val="0"/>
                                <w:numId w:val="33"/>
                              </w:numPr>
                              <w:spacing w:before="0" w:after="0"/>
                              <w:rPr>
                                <w:b/>
                                <w:color w:val="FF0000"/>
                              </w:rPr>
                            </w:pPr>
                            <w:r w:rsidRPr="003F2E11">
                              <w:rPr>
                                <w:b/>
                              </w:rPr>
                              <w:t xml:space="preserve"> </w:t>
                            </w:r>
                            <w:r w:rsidR="00475F01">
                              <w:rPr>
                                <w:b/>
                              </w:rPr>
                              <w:t>Explore the option of becoming a Tiered Support Agency with Department of Mental Health</w:t>
                            </w:r>
                            <w:r w:rsidR="00303D39">
                              <w:rPr>
                                <w:b/>
                              </w:rPr>
                              <w:t xml:space="preserve"> – </w:t>
                            </w:r>
                            <w:r w:rsidR="00482182" w:rsidRPr="00482182">
                              <w:rPr>
                                <w:b/>
                                <w:color w:val="00B050"/>
                              </w:rPr>
                              <w:t>T</w:t>
                            </w:r>
                            <w:r w:rsidR="00303D39" w:rsidRPr="00482182">
                              <w:rPr>
                                <w:b/>
                                <w:color w:val="00B050"/>
                              </w:rPr>
                              <w:t xml:space="preserve">his goal was achieved </w:t>
                            </w:r>
                            <w:r w:rsidR="00475F01">
                              <w:rPr>
                                <w:b/>
                                <w:color w:val="00B050"/>
                              </w:rPr>
                              <w:t xml:space="preserve">in 2019 and will continue into 2020 as a Team of staff was organized to meet monthly with a representative of the Hannibal Regional Satellite Office to review and enhance staff tools in order to better work as a positive team with co-workers and individuals served by ADDS.  </w:t>
                            </w:r>
                            <w:r w:rsidR="00475F01" w:rsidRPr="00475F01">
                              <w:rPr>
                                <w:b/>
                                <w:color w:val="FF0000"/>
                              </w:rPr>
                              <w:t xml:space="preserve">This is an ongoing effort.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892B" id="Text Box 7" o:spid="_x0000_s1029" type="#_x0000_t202" style="position:absolute;margin-left:50.05pt;margin-top:2.6pt;width:400.2pt;height:10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HFUAIAAKoEAAAOAAAAZHJzL2Uyb0RvYy54bWysVMlu2zAQvRfoPxC8N5L3xLAcuA5SFAiS&#10;AE6RM01RtgCKw5K0pfTr+0gvWdpT0Qs1G4cz781odt01mu2V8zWZgvcucs6UkVTWZlPwH0+3Xy45&#10;80GYUmgyquAvyvPr+edPs9ZOVZ+2pEvlGJIYP21twbch2GmWeblVjfAXZJWBsyLXiADVbbLSiRbZ&#10;G53183ycteRK60gq72G9OTj5POWvKiXDQ1V5FZguOGoL6XTpXMczm8/EdOOE3dbyWIb4hyoaURs8&#10;ek51I4JgO1f/kaqppSNPVbiQ1GRUVbVUqQd008s/dLPaCqtSLwDH2zNM/v+llff7R8fqsuATzoxo&#10;QNGT6gL7Sh2bRHRa66cIWlmEhQ5msHyyexhj013lmvhFOwx+4PxyxjYmkzCO8sv+aAiXhK83GI0H&#10;44R+9nrdOh++KWpYFAruQF7CVOzvfEApCD2FxNc86bq8rbVOShwYtdSO7QWo1iEViRvvorRhbcHH&#10;g1GeEr/zebdZn+/n+XA8WcQ+36eApg2MEZVD91EK3bpLGA5OyKypfAFgjg4D5628rdHUnfDhUThM&#10;GIDA1oQHHJUmFEVHibMtuV9/s8d4EA8vZy0mtuD+5044xZn+bjASV71hxDckZTia9KG4t571W4/Z&#10;NUsCUj3sp5VJjPFBn8TKUfOM5VrEV+ESRuLtgoeTuAyHPcJySrVYpCAMtRXhzqysjKkjM5Gyp+5Z&#10;OHvkNWAk7uk022L6gd5DbLxpaLELVNWJ+4jzAdUj/FiIxM5xeePGvdVT1OsvZv4bAAD//wMAUEsD&#10;BBQABgAIAAAAIQCsM6G43gAAAAkBAAAPAAAAZHJzL2Rvd25yZXYueG1sTI9BS8NAFITvgv9heYIX&#10;sbsJNI0xm1IEFXpr7aHHbfLMBrNvQ3bTRn99nyc9DjPMfFOuZ9eLM46h86QhWSgQSLVvOmo1HD5e&#10;H3MQIRpqTO8JNXxjgHV1e1OaovEX2uF5H1vBJRQKo8HGOBRShtqiM2HhByT2Pv3oTGQ5trIZzYXL&#10;XS9TpTLpTEe8YM2ALxbrr/3kNDzsDsfB/nSrtyy+r6Q7YrbZTlrf382bZxAR5/gXhl98RoeKmU5+&#10;oiaInrVSCUc1LFMQ7D8ptQRx0pAmeQ6yKuX/B9UVAAD//wMAUEsBAi0AFAAGAAgAAAAhALaDOJL+&#10;AAAA4QEAABMAAAAAAAAAAAAAAAAAAAAAAFtDb250ZW50X1R5cGVzXS54bWxQSwECLQAUAAYACAAA&#10;ACEAOP0h/9YAAACUAQAACwAAAAAAAAAAAAAAAAAvAQAAX3JlbHMvLnJlbHNQSwECLQAUAAYACAAA&#10;ACEA+bxhxVACAACqBAAADgAAAAAAAAAAAAAAAAAuAgAAZHJzL2Uyb0RvYy54bWxQSwECLQAUAAYA&#10;CAAAACEArDOhuN4AAAAJAQAADwAAAAAAAAAAAAAAAACqBAAAZHJzL2Rvd25yZXYueG1sUEsFBgAA&#10;AAAEAAQA8wAAALUFAAAAAA==&#10;" fillcolor="white [3201]" strokecolor="#00467a" strokeweight=".5pt">
                <v:textbox>
                  <w:txbxContent>
                    <w:p w14:paraId="02842FB2" w14:textId="77777777" w:rsidR="003F2E11" w:rsidRPr="003F2E11" w:rsidRDefault="003F2E11" w:rsidP="003F2E11">
                      <w:pPr>
                        <w:spacing w:before="0" w:after="0"/>
                        <w:rPr>
                          <w:b/>
                        </w:rPr>
                      </w:pPr>
                      <w:r w:rsidRPr="003F2E11">
                        <w:rPr>
                          <w:b/>
                        </w:rPr>
                        <w:t>201</w:t>
                      </w:r>
                      <w:r w:rsidR="00475F01">
                        <w:rPr>
                          <w:b/>
                        </w:rPr>
                        <w:t>9</w:t>
                      </w:r>
                      <w:r w:rsidRPr="003F2E11">
                        <w:rPr>
                          <w:b/>
                        </w:rPr>
                        <w:t xml:space="preserve"> Goal – </w:t>
                      </w:r>
                    </w:p>
                    <w:p w14:paraId="242673E4" w14:textId="77777777" w:rsidR="003F2E11" w:rsidRPr="00482182" w:rsidRDefault="003F2E11" w:rsidP="003F2E11">
                      <w:pPr>
                        <w:pStyle w:val="ListParagraph"/>
                        <w:numPr>
                          <w:ilvl w:val="0"/>
                          <w:numId w:val="33"/>
                        </w:numPr>
                        <w:spacing w:before="0" w:after="0"/>
                        <w:rPr>
                          <w:b/>
                          <w:color w:val="FF0000"/>
                        </w:rPr>
                      </w:pPr>
                      <w:r w:rsidRPr="003F2E11">
                        <w:rPr>
                          <w:b/>
                        </w:rPr>
                        <w:t xml:space="preserve"> </w:t>
                      </w:r>
                      <w:r w:rsidR="00475F01">
                        <w:rPr>
                          <w:b/>
                        </w:rPr>
                        <w:t>Explore the option of becoming a Tiered Support Agency with Department of Mental Health</w:t>
                      </w:r>
                      <w:r w:rsidR="00303D39">
                        <w:rPr>
                          <w:b/>
                        </w:rPr>
                        <w:t xml:space="preserve"> – </w:t>
                      </w:r>
                      <w:r w:rsidR="00482182" w:rsidRPr="00482182">
                        <w:rPr>
                          <w:b/>
                          <w:color w:val="00B050"/>
                        </w:rPr>
                        <w:t>T</w:t>
                      </w:r>
                      <w:r w:rsidR="00303D39" w:rsidRPr="00482182">
                        <w:rPr>
                          <w:b/>
                          <w:color w:val="00B050"/>
                        </w:rPr>
                        <w:t xml:space="preserve">his goal was achieved </w:t>
                      </w:r>
                      <w:r w:rsidR="00475F01">
                        <w:rPr>
                          <w:b/>
                          <w:color w:val="00B050"/>
                        </w:rPr>
                        <w:t xml:space="preserve">in 2019 and will continue into 2020 as a Team of staff was organized to meet monthly with a representative of the Hannibal Regional Satellite Office to review and enhance staff tools in order to better work as a positive team with co-workers and individuals served by ADDS.  </w:t>
                      </w:r>
                      <w:r w:rsidR="00475F01" w:rsidRPr="00475F01">
                        <w:rPr>
                          <w:b/>
                          <w:color w:val="FF0000"/>
                        </w:rPr>
                        <w:t xml:space="preserve">This is an ongoing effort. </w:t>
                      </w:r>
                    </w:p>
                  </w:txbxContent>
                </v:textbox>
              </v:shape>
            </w:pict>
          </mc:Fallback>
        </mc:AlternateContent>
      </w:r>
    </w:p>
    <w:p w14:paraId="7749CFC2" w14:textId="77777777" w:rsidR="003F2E11" w:rsidRPr="003F2E11" w:rsidRDefault="003F2E11" w:rsidP="003F2E11"/>
    <w:p w14:paraId="65B44647" w14:textId="77777777" w:rsidR="003F2E11" w:rsidRDefault="003F2E11" w:rsidP="00401F48">
      <w:pPr>
        <w:spacing w:after="0" w:line="276" w:lineRule="auto"/>
        <w:rPr>
          <w:sz w:val="24"/>
          <w:szCs w:val="24"/>
        </w:rPr>
      </w:pPr>
    </w:p>
    <w:p w14:paraId="4FF8F4EC" w14:textId="77777777" w:rsidR="00401F48" w:rsidRDefault="00401F48" w:rsidP="00401F48">
      <w:pPr>
        <w:spacing w:after="0" w:line="276" w:lineRule="auto"/>
        <w:rPr>
          <w:sz w:val="24"/>
          <w:szCs w:val="24"/>
        </w:rPr>
      </w:pPr>
    </w:p>
    <w:p w14:paraId="1CD8E77D" w14:textId="77777777" w:rsidR="00303D39" w:rsidRDefault="00303D39" w:rsidP="000F7836">
      <w:pPr>
        <w:spacing w:after="0" w:line="276" w:lineRule="auto"/>
        <w:ind w:firstLine="720"/>
        <w:rPr>
          <w:sz w:val="24"/>
          <w:szCs w:val="24"/>
        </w:rPr>
      </w:pPr>
    </w:p>
    <w:p w14:paraId="48357383" w14:textId="77777777" w:rsidR="00475F01" w:rsidRDefault="00475F01" w:rsidP="000F7836">
      <w:pPr>
        <w:spacing w:after="0" w:line="276" w:lineRule="auto"/>
        <w:ind w:firstLine="720"/>
        <w:rPr>
          <w:sz w:val="24"/>
          <w:szCs w:val="24"/>
        </w:rPr>
      </w:pPr>
    </w:p>
    <w:p w14:paraId="459D3EE8" w14:textId="77777777" w:rsidR="00553356" w:rsidRPr="00FC04B3" w:rsidRDefault="00FC04B3" w:rsidP="000F7836">
      <w:pPr>
        <w:spacing w:after="0" w:line="276" w:lineRule="auto"/>
        <w:ind w:firstLine="720"/>
        <w:rPr>
          <w:sz w:val="24"/>
          <w:szCs w:val="24"/>
        </w:rPr>
      </w:pPr>
      <w:r w:rsidRPr="00FC04B3">
        <w:rPr>
          <w:sz w:val="24"/>
          <w:szCs w:val="24"/>
        </w:rPr>
        <w:t>During 201</w:t>
      </w:r>
      <w:r w:rsidR="00475F01">
        <w:rPr>
          <w:sz w:val="24"/>
          <w:szCs w:val="24"/>
        </w:rPr>
        <w:t>9</w:t>
      </w:r>
      <w:r w:rsidR="0054295E" w:rsidRPr="00FC04B3">
        <w:rPr>
          <w:sz w:val="24"/>
          <w:szCs w:val="24"/>
        </w:rPr>
        <w:t>, 2</w:t>
      </w:r>
      <w:r w:rsidR="00475F01">
        <w:rPr>
          <w:sz w:val="24"/>
          <w:szCs w:val="24"/>
        </w:rPr>
        <w:t>2</w:t>
      </w:r>
      <w:r w:rsidR="0054295E" w:rsidRPr="00FC04B3">
        <w:rPr>
          <w:sz w:val="24"/>
          <w:szCs w:val="24"/>
        </w:rPr>
        <w:t xml:space="preserve"> </w:t>
      </w:r>
      <w:r w:rsidR="0063583D" w:rsidRPr="00FC04B3">
        <w:rPr>
          <w:sz w:val="24"/>
          <w:szCs w:val="24"/>
        </w:rPr>
        <w:t>o</w:t>
      </w:r>
      <w:r w:rsidR="00ED1D7F" w:rsidRPr="00FC04B3">
        <w:rPr>
          <w:sz w:val="24"/>
          <w:szCs w:val="24"/>
        </w:rPr>
        <w:t>f the individuals served by ADDS</w:t>
      </w:r>
      <w:r w:rsidR="0054295E" w:rsidRPr="00FC04B3">
        <w:rPr>
          <w:sz w:val="24"/>
          <w:szCs w:val="24"/>
        </w:rPr>
        <w:t xml:space="preserve"> spent</w:t>
      </w:r>
      <w:r w:rsidR="00095D02" w:rsidRPr="00FC04B3">
        <w:rPr>
          <w:sz w:val="24"/>
          <w:szCs w:val="24"/>
        </w:rPr>
        <w:t xml:space="preserve"> several hours </w:t>
      </w:r>
      <w:r w:rsidR="00303D39">
        <w:rPr>
          <w:sz w:val="24"/>
          <w:szCs w:val="24"/>
        </w:rPr>
        <w:t>most</w:t>
      </w:r>
      <w:r w:rsidR="00095D02" w:rsidRPr="00FC04B3">
        <w:rPr>
          <w:sz w:val="24"/>
          <w:szCs w:val="24"/>
        </w:rPr>
        <w:t xml:space="preserve"> day</w:t>
      </w:r>
      <w:r w:rsidR="00303D39">
        <w:rPr>
          <w:sz w:val="24"/>
          <w:szCs w:val="24"/>
        </w:rPr>
        <w:t>s</w:t>
      </w:r>
      <w:r w:rsidR="00095D02" w:rsidRPr="00FC04B3">
        <w:rPr>
          <w:sz w:val="24"/>
          <w:szCs w:val="24"/>
        </w:rPr>
        <w:t xml:space="preserve"> at our Developmental Training Center</w:t>
      </w:r>
      <w:r w:rsidR="0054295E" w:rsidRPr="00FC04B3">
        <w:rPr>
          <w:sz w:val="24"/>
          <w:szCs w:val="24"/>
        </w:rPr>
        <w:t>’s day program w</w:t>
      </w:r>
      <w:r w:rsidR="00303D39">
        <w:rPr>
          <w:sz w:val="24"/>
          <w:szCs w:val="24"/>
        </w:rPr>
        <w:t xml:space="preserve">orking </w:t>
      </w:r>
      <w:r w:rsidR="00095D02" w:rsidRPr="00FC04B3">
        <w:rPr>
          <w:sz w:val="24"/>
          <w:szCs w:val="24"/>
        </w:rPr>
        <w:t xml:space="preserve">to </w:t>
      </w:r>
      <w:r w:rsidR="00475F01">
        <w:rPr>
          <w:sz w:val="24"/>
          <w:szCs w:val="24"/>
        </w:rPr>
        <w:t xml:space="preserve">further </w:t>
      </w:r>
      <w:r w:rsidR="00B67416" w:rsidRPr="00FC04B3">
        <w:rPr>
          <w:sz w:val="24"/>
          <w:szCs w:val="24"/>
        </w:rPr>
        <w:t xml:space="preserve">develop </w:t>
      </w:r>
      <w:proofErr w:type="gramStart"/>
      <w:r w:rsidR="00B67416" w:rsidRPr="00FC04B3">
        <w:rPr>
          <w:sz w:val="24"/>
          <w:szCs w:val="24"/>
        </w:rPr>
        <w:t>to</w:t>
      </w:r>
      <w:r w:rsidR="00475F01">
        <w:rPr>
          <w:sz w:val="24"/>
          <w:szCs w:val="24"/>
        </w:rPr>
        <w:t xml:space="preserve">ward </w:t>
      </w:r>
      <w:r w:rsidR="00B67416" w:rsidRPr="00FC04B3">
        <w:rPr>
          <w:sz w:val="24"/>
          <w:szCs w:val="24"/>
        </w:rPr>
        <w:t xml:space="preserve"> their</w:t>
      </w:r>
      <w:proofErr w:type="gramEnd"/>
      <w:r w:rsidR="00B67416" w:rsidRPr="00FC04B3">
        <w:rPr>
          <w:sz w:val="24"/>
          <w:szCs w:val="24"/>
        </w:rPr>
        <w:t xml:space="preserve"> optimal </w:t>
      </w:r>
      <w:r w:rsidR="00B67416" w:rsidRPr="00482182">
        <w:rPr>
          <w:sz w:val="24"/>
          <w:szCs w:val="24"/>
        </w:rPr>
        <w:t>physical, emotional, and independent functioning at home and in the community.</w:t>
      </w:r>
      <w:r w:rsidR="00C52FA4" w:rsidRPr="00FC04B3">
        <w:rPr>
          <w:sz w:val="24"/>
          <w:szCs w:val="24"/>
        </w:rPr>
        <w:t xml:space="preserve"> </w:t>
      </w:r>
      <w:r w:rsidR="00B67416" w:rsidRPr="00FC04B3">
        <w:rPr>
          <w:sz w:val="24"/>
          <w:szCs w:val="24"/>
        </w:rPr>
        <w:t xml:space="preserve"> </w:t>
      </w:r>
      <w:r w:rsidR="00F1196A" w:rsidRPr="00FC04B3">
        <w:rPr>
          <w:sz w:val="24"/>
          <w:szCs w:val="24"/>
        </w:rPr>
        <w:t xml:space="preserve">                   </w:t>
      </w:r>
    </w:p>
    <w:p w14:paraId="3C832DB6" w14:textId="77777777" w:rsidR="00F1196A" w:rsidRDefault="00F1196A" w:rsidP="000F7836">
      <w:pPr>
        <w:spacing w:after="0" w:line="276" w:lineRule="auto"/>
        <w:ind w:firstLine="60"/>
        <w:rPr>
          <w:sz w:val="24"/>
          <w:szCs w:val="24"/>
        </w:rPr>
      </w:pPr>
      <w:r w:rsidRPr="00FC04B3">
        <w:rPr>
          <w:sz w:val="24"/>
          <w:szCs w:val="24"/>
        </w:rPr>
        <w:tab/>
        <w:t>ADDS has a Regi</w:t>
      </w:r>
      <w:r w:rsidR="0054295E" w:rsidRPr="00FC04B3">
        <w:rPr>
          <w:sz w:val="24"/>
          <w:szCs w:val="24"/>
        </w:rPr>
        <w:t>stered Nurse who serves as the C</w:t>
      </w:r>
      <w:r w:rsidRPr="00FC04B3">
        <w:rPr>
          <w:sz w:val="24"/>
          <w:szCs w:val="24"/>
        </w:rPr>
        <w:t>ommunity RN as she provides nursing supervision in the group homes, ap</w:t>
      </w:r>
      <w:r w:rsidR="00767348" w:rsidRPr="00FC04B3">
        <w:rPr>
          <w:sz w:val="24"/>
          <w:szCs w:val="24"/>
        </w:rPr>
        <w:t>artment living homes and ISLs.</w:t>
      </w:r>
    </w:p>
    <w:p w14:paraId="0F7D7A62" w14:textId="77777777" w:rsidR="007619F1" w:rsidRDefault="007619F1" w:rsidP="000F7836">
      <w:pPr>
        <w:spacing w:after="0" w:line="276" w:lineRule="auto"/>
        <w:ind w:firstLine="60"/>
        <w:rPr>
          <w:sz w:val="24"/>
          <w:szCs w:val="24"/>
        </w:rPr>
      </w:pPr>
      <w:r>
        <w:rPr>
          <w:noProof/>
          <w:sz w:val="24"/>
          <w:szCs w:val="24"/>
        </w:rPr>
        <mc:AlternateContent>
          <mc:Choice Requires="wps">
            <w:drawing>
              <wp:anchor distT="0" distB="0" distL="114300" distR="114300" simplePos="0" relativeHeight="251663360" behindDoc="0" locked="0" layoutInCell="1" allowOverlap="1" wp14:anchorId="06B9ABC2" wp14:editId="1BFEE57B">
                <wp:simplePos x="0" y="0"/>
                <wp:positionH relativeFrom="column">
                  <wp:posOffset>-370205</wp:posOffset>
                </wp:positionH>
                <wp:positionV relativeFrom="paragraph">
                  <wp:posOffset>31750</wp:posOffset>
                </wp:positionV>
                <wp:extent cx="6202680" cy="15925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6202680" cy="1592580"/>
                        </a:xfrm>
                        <a:prstGeom prst="rect">
                          <a:avLst/>
                        </a:prstGeom>
                        <a:solidFill>
                          <a:schemeClr val="lt1"/>
                        </a:solidFill>
                        <a:ln w="6350">
                          <a:solidFill>
                            <a:srgbClr val="003B68"/>
                          </a:solidFill>
                        </a:ln>
                      </wps:spPr>
                      <wps:txbx>
                        <w:txbxContent>
                          <w:p w14:paraId="05A2C20E" w14:textId="77777777" w:rsidR="003F2E11" w:rsidRPr="003F2E11" w:rsidRDefault="007619F1" w:rsidP="003F2E11">
                            <w:pPr>
                              <w:spacing w:after="0"/>
                              <w:rPr>
                                <w:b/>
                              </w:rPr>
                            </w:pPr>
                            <w:r w:rsidRPr="003F2E11">
                              <w:rPr>
                                <w:b/>
                              </w:rPr>
                              <w:t>201</w:t>
                            </w:r>
                            <w:r w:rsidR="00475F01">
                              <w:rPr>
                                <w:b/>
                              </w:rPr>
                              <w:t>9</w:t>
                            </w:r>
                            <w:r w:rsidRPr="003F2E11">
                              <w:rPr>
                                <w:b/>
                              </w:rPr>
                              <w:t xml:space="preserve"> Goals –</w:t>
                            </w:r>
                          </w:p>
                          <w:p w14:paraId="4FFB35C7" w14:textId="77777777" w:rsidR="003F2E11" w:rsidRPr="003F2E11" w:rsidRDefault="007619F1" w:rsidP="003F2E11">
                            <w:pPr>
                              <w:pStyle w:val="ListParagraph"/>
                              <w:numPr>
                                <w:ilvl w:val="0"/>
                                <w:numId w:val="32"/>
                              </w:numPr>
                              <w:spacing w:after="0"/>
                              <w:rPr>
                                <w:b/>
                              </w:rPr>
                            </w:pPr>
                            <w:r w:rsidRPr="003F2E11">
                              <w:rPr>
                                <w:b/>
                              </w:rPr>
                              <w:t xml:space="preserve">Continue to focus on improving medication administration practices in an effort to reduce medication errors.   </w:t>
                            </w:r>
                          </w:p>
                          <w:p w14:paraId="734AF0F3" w14:textId="77777777" w:rsidR="00303D39" w:rsidRDefault="003F2E11" w:rsidP="003F2E11">
                            <w:pPr>
                              <w:pStyle w:val="ListParagraph"/>
                              <w:numPr>
                                <w:ilvl w:val="0"/>
                                <w:numId w:val="32"/>
                              </w:numPr>
                              <w:rPr>
                                <w:b/>
                              </w:rPr>
                            </w:pPr>
                            <w:r w:rsidRPr="003F2E11">
                              <w:rPr>
                                <w:b/>
                              </w:rPr>
                              <w:t>Improve safety measures for individuals served – reducing falls</w:t>
                            </w:r>
                            <w:r w:rsidR="00303D39">
                              <w:rPr>
                                <w:b/>
                              </w:rPr>
                              <w:t>.</w:t>
                            </w:r>
                          </w:p>
                          <w:p w14:paraId="1D0A9C6E" w14:textId="0CFE6FCA" w:rsidR="007619F1" w:rsidRPr="003F2E11" w:rsidRDefault="00482182" w:rsidP="00482182">
                            <w:pPr>
                              <w:pStyle w:val="ListParagraph"/>
                              <w:numPr>
                                <w:ilvl w:val="0"/>
                                <w:numId w:val="36"/>
                              </w:numPr>
                              <w:rPr>
                                <w:b/>
                              </w:rPr>
                            </w:pPr>
                            <w:r w:rsidRPr="00482182">
                              <w:rPr>
                                <w:b/>
                                <w:color w:val="FF0000"/>
                              </w:rPr>
                              <w:t>Each of these areas saw an increase in reports made for both medication errors and falls</w:t>
                            </w:r>
                            <w:r w:rsidR="007619F1" w:rsidRPr="00482182">
                              <w:rPr>
                                <w:b/>
                                <w:color w:val="FF0000"/>
                              </w:rPr>
                              <w:t xml:space="preserve">   </w:t>
                            </w:r>
                            <w:r w:rsidRPr="00482182">
                              <w:rPr>
                                <w:b/>
                                <w:color w:val="FF0000"/>
                              </w:rPr>
                              <w:t xml:space="preserve">- efforts to reduce medication errors and falls continue to be ongoing.  </w:t>
                            </w:r>
                            <w:r w:rsidRPr="00482182">
                              <w:rPr>
                                <w:b/>
                                <w:color w:val="00B050"/>
                              </w:rPr>
                              <w:t xml:space="preserve">Medication administration policies </w:t>
                            </w:r>
                            <w:r w:rsidR="00475F01">
                              <w:rPr>
                                <w:b/>
                                <w:color w:val="00B050"/>
                              </w:rPr>
                              <w:t xml:space="preserve">revised in 2018 </w:t>
                            </w:r>
                            <w:r w:rsidRPr="00482182">
                              <w:rPr>
                                <w:b/>
                                <w:color w:val="00B050"/>
                              </w:rPr>
                              <w:t>to include more rigid standards for education</w:t>
                            </w:r>
                            <w:r w:rsidR="00475F01">
                              <w:rPr>
                                <w:b/>
                                <w:color w:val="00B050"/>
                              </w:rPr>
                              <w:t xml:space="preserve"> and response to medication errors continues. </w:t>
                            </w:r>
                            <w:r w:rsidR="007619F1" w:rsidRPr="003F2E11">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ABC2" id="Text Box 2" o:spid="_x0000_s1030" type="#_x0000_t202" style="position:absolute;left:0;text-align:left;margin-left:-29.15pt;margin-top:2.5pt;width:488.4pt;height:1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q8UQIAAKoEAAAOAAAAZHJzL2Uyb0RvYy54bWysVN9P2zAQfp+0/8Hy+0ga2g4qUlRATJMQ&#10;IMHEs+s4bSTH59luE/bX77PTlsL2NO3FuV/+fPfdXS4u+1azrXK+IVPy0UnOmTKSqsasSv7j+fbL&#10;GWc+CFMJTUaV/FV5fjn//OmiszNV0Jp0pRwDiPGzzpZ8HYKdZZmXa9UKf0JWGThrcq0IUN0qq5zo&#10;gN7qrMjzadaRq6wjqbyH9WZw8nnCr2slw0NdexWYLjlyC+l06VzGM5tfiNnKCbtu5C4N8Q9ZtKIx&#10;ePQAdSOCYBvX/AHVNtKRpzqcSGozqutGqlQDqhnlH6p5WgurUi0gx9sDTf7/wcr77aNjTVXygjMj&#10;WrToWfWBXVHPishOZ/0MQU8WYaGHGV3e2z2Msei+dm38ohwGP3h+PXAbwSSM0yIvpmdwSfhGk/Ni&#10;AgX42dt163z4pqhlUSi5Q/MSp2J758MQug+Jr3nSTXXbaJ2UODDqWju2FWi1DilJgL+L0oZ1SOV0&#10;kifgdz7vVsvD/Tw/vZqe7fI7CgOgNkg6sjJUH6XQL/vE4XjPzJKqVxDmaBg4b+Vtg6LuhA+PwmHC&#10;QAS2JjzgqDUhKdpJnK3J/fqbPcaj8fBy1mFiS+5/boRTnOnvBiNxPhqP44gnZTz5WkBxx57lscds&#10;2msCUyPsp5VJjPFB78XaUfuC5VrEV+ESRuLtkoe9eB2GPcJySrVYpCAMtRXhzjxZGaFjZ2LLnvsX&#10;4eyurwEjcU/72RazD+0dYuNNQ4tNoLpJvY88D6zu6MdCpOnZLW/cuGM9Rb39Yua/AQAA//8DAFBL&#10;AwQUAAYACAAAACEAiLQLXt8AAAAJAQAADwAAAGRycy9kb3ducmV2LnhtbEyPQUvDQBSE74L/YXmC&#10;l9JuWk1IY16KFkRQEIx632TXJLj7NmS3bfrvfZ70OMww8025m50VRzOFwRPCepWAMNR6PVCH8PH+&#10;uMxBhKhIK+vJIJxNgF11eVGqQvsTvZljHTvBJRQKhdDHOBZShrY3ToWVHw2x9+UnpyLLqZN6Uicu&#10;d1ZukiSTTg3EC70azb437Xd9cAiL7aLW8fXp4VbS53P7YrNmf84Qr6/m+zsQ0czxLwy/+IwOFTM1&#10;/kA6CIuwTPMbjiKkfIn97TpPQTQImzTNQVal/P+g+gEAAP//AwBQSwECLQAUAAYACAAAACEAtoM4&#10;kv4AAADhAQAAEwAAAAAAAAAAAAAAAAAAAAAAW0NvbnRlbnRfVHlwZXNdLnhtbFBLAQItABQABgAI&#10;AAAAIQA4/SH/1gAAAJQBAAALAAAAAAAAAAAAAAAAAC8BAABfcmVscy8ucmVsc1BLAQItABQABgAI&#10;AAAAIQDOnqq8UQIAAKoEAAAOAAAAAAAAAAAAAAAAAC4CAABkcnMvZTJvRG9jLnhtbFBLAQItABQA&#10;BgAIAAAAIQCItAte3wAAAAkBAAAPAAAAAAAAAAAAAAAAAKsEAABkcnMvZG93bnJldi54bWxQSwUG&#10;AAAAAAQABADzAAAAtwUAAAAA&#10;" fillcolor="white [3201]" strokecolor="#003b68" strokeweight=".5pt">
                <v:textbox>
                  <w:txbxContent>
                    <w:p w14:paraId="05A2C20E" w14:textId="77777777" w:rsidR="003F2E11" w:rsidRPr="003F2E11" w:rsidRDefault="007619F1" w:rsidP="003F2E11">
                      <w:pPr>
                        <w:spacing w:after="0"/>
                        <w:rPr>
                          <w:b/>
                        </w:rPr>
                      </w:pPr>
                      <w:r w:rsidRPr="003F2E11">
                        <w:rPr>
                          <w:b/>
                        </w:rPr>
                        <w:t>201</w:t>
                      </w:r>
                      <w:r w:rsidR="00475F01">
                        <w:rPr>
                          <w:b/>
                        </w:rPr>
                        <w:t>9</w:t>
                      </w:r>
                      <w:r w:rsidRPr="003F2E11">
                        <w:rPr>
                          <w:b/>
                        </w:rPr>
                        <w:t xml:space="preserve"> Goals –</w:t>
                      </w:r>
                    </w:p>
                    <w:p w14:paraId="4FFB35C7" w14:textId="77777777" w:rsidR="003F2E11" w:rsidRPr="003F2E11" w:rsidRDefault="007619F1" w:rsidP="003F2E11">
                      <w:pPr>
                        <w:pStyle w:val="ListParagraph"/>
                        <w:numPr>
                          <w:ilvl w:val="0"/>
                          <w:numId w:val="32"/>
                        </w:numPr>
                        <w:spacing w:after="0"/>
                        <w:rPr>
                          <w:b/>
                        </w:rPr>
                      </w:pPr>
                      <w:r w:rsidRPr="003F2E11">
                        <w:rPr>
                          <w:b/>
                        </w:rPr>
                        <w:t xml:space="preserve">Continue to focus on improving medication administration practices in an effort to reduce medication errors.   </w:t>
                      </w:r>
                    </w:p>
                    <w:p w14:paraId="734AF0F3" w14:textId="77777777" w:rsidR="00303D39" w:rsidRDefault="003F2E11" w:rsidP="003F2E11">
                      <w:pPr>
                        <w:pStyle w:val="ListParagraph"/>
                        <w:numPr>
                          <w:ilvl w:val="0"/>
                          <w:numId w:val="32"/>
                        </w:numPr>
                        <w:rPr>
                          <w:b/>
                        </w:rPr>
                      </w:pPr>
                      <w:r w:rsidRPr="003F2E11">
                        <w:rPr>
                          <w:b/>
                        </w:rPr>
                        <w:t>Improve safety measures for individuals served – reducing falls</w:t>
                      </w:r>
                      <w:r w:rsidR="00303D39">
                        <w:rPr>
                          <w:b/>
                        </w:rPr>
                        <w:t>.</w:t>
                      </w:r>
                    </w:p>
                    <w:p w14:paraId="1D0A9C6E" w14:textId="0CFE6FCA" w:rsidR="007619F1" w:rsidRPr="003F2E11" w:rsidRDefault="00482182" w:rsidP="00482182">
                      <w:pPr>
                        <w:pStyle w:val="ListParagraph"/>
                        <w:numPr>
                          <w:ilvl w:val="0"/>
                          <w:numId w:val="36"/>
                        </w:numPr>
                        <w:rPr>
                          <w:b/>
                        </w:rPr>
                      </w:pPr>
                      <w:r w:rsidRPr="00482182">
                        <w:rPr>
                          <w:b/>
                          <w:color w:val="FF0000"/>
                        </w:rPr>
                        <w:t>Each of these areas saw an increase in reports made for both medication errors and falls</w:t>
                      </w:r>
                      <w:r w:rsidR="007619F1" w:rsidRPr="00482182">
                        <w:rPr>
                          <w:b/>
                          <w:color w:val="FF0000"/>
                        </w:rPr>
                        <w:t xml:space="preserve">   </w:t>
                      </w:r>
                      <w:r w:rsidRPr="00482182">
                        <w:rPr>
                          <w:b/>
                          <w:color w:val="FF0000"/>
                        </w:rPr>
                        <w:t xml:space="preserve">- efforts to reduce medication errors and falls continue to be ongoing.  </w:t>
                      </w:r>
                      <w:r w:rsidRPr="00482182">
                        <w:rPr>
                          <w:b/>
                          <w:color w:val="00B050"/>
                        </w:rPr>
                        <w:t xml:space="preserve">Medication administration policies </w:t>
                      </w:r>
                      <w:r w:rsidR="00475F01">
                        <w:rPr>
                          <w:b/>
                          <w:color w:val="00B050"/>
                        </w:rPr>
                        <w:t xml:space="preserve">revised in 2018 </w:t>
                      </w:r>
                      <w:r w:rsidRPr="00482182">
                        <w:rPr>
                          <w:b/>
                          <w:color w:val="00B050"/>
                        </w:rPr>
                        <w:t>to include more rigid standards for education</w:t>
                      </w:r>
                      <w:r w:rsidR="00475F01">
                        <w:rPr>
                          <w:b/>
                          <w:color w:val="00B050"/>
                        </w:rPr>
                        <w:t xml:space="preserve"> and response to medication errors continues. </w:t>
                      </w:r>
                      <w:r w:rsidR="007619F1" w:rsidRPr="003F2E11">
                        <w:rPr>
                          <w:b/>
                        </w:rPr>
                        <w:t xml:space="preserve">        </w:t>
                      </w:r>
                    </w:p>
                  </w:txbxContent>
                </v:textbox>
              </v:shape>
            </w:pict>
          </mc:Fallback>
        </mc:AlternateContent>
      </w:r>
    </w:p>
    <w:p w14:paraId="5BCCBE38" w14:textId="77777777" w:rsidR="007619F1" w:rsidRPr="00FC04B3" w:rsidRDefault="007619F1" w:rsidP="000F7836">
      <w:pPr>
        <w:spacing w:after="0" w:line="276" w:lineRule="auto"/>
        <w:ind w:firstLine="60"/>
        <w:rPr>
          <w:sz w:val="24"/>
          <w:szCs w:val="24"/>
        </w:rPr>
      </w:pPr>
    </w:p>
    <w:p w14:paraId="58AA4229" w14:textId="77777777" w:rsidR="007619F1" w:rsidRDefault="008606F9" w:rsidP="006D749B">
      <w:pPr>
        <w:spacing w:after="0" w:line="276" w:lineRule="auto"/>
        <w:rPr>
          <w:sz w:val="24"/>
          <w:szCs w:val="24"/>
        </w:rPr>
      </w:pPr>
      <w:r w:rsidRPr="00FC04B3">
        <w:rPr>
          <w:sz w:val="24"/>
          <w:szCs w:val="24"/>
        </w:rPr>
        <w:tab/>
      </w:r>
    </w:p>
    <w:p w14:paraId="16B8F43E" w14:textId="77777777" w:rsidR="003F2E11" w:rsidRDefault="003F2E11" w:rsidP="006D749B">
      <w:pPr>
        <w:spacing w:after="0" w:line="276" w:lineRule="auto"/>
        <w:rPr>
          <w:sz w:val="24"/>
          <w:szCs w:val="24"/>
        </w:rPr>
      </w:pPr>
    </w:p>
    <w:p w14:paraId="507E9DBA" w14:textId="77777777" w:rsidR="003F2E11" w:rsidRDefault="003F2E11" w:rsidP="006D749B">
      <w:pPr>
        <w:spacing w:after="0" w:line="276" w:lineRule="auto"/>
        <w:rPr>
          <w:sz w:val="24"/>
          <w:szCs w:val="24"/>
        </w:rPr>
      </w:pPr>
    </w:p>
    <w:p w14:paraId="2475D30C" w14:textId="77777777" w:rsidR="00482182" w:rsidRDefault="00482182" w:rsidP="006D749B">
      <w:pPr>
        <w:spacing w:after="0" w:line="276" w:lineRule="auto"/>
        <w:rPr>
          <w:sz w:val="24"/>
          <w:szCs w:val="24"/>
        </w:rPr>
      </w:pPr>
    </w:p>
    <w:p w14:paraId="572E2B1B" w14:textId="77777777" w:rsidR="00482182" w:rsidRDefault="00482182" w:rsidP="006D749B">
      <w:pPr>
        <w:spacing w:after="0" w:line="276" w:lineRule="auto"/>
        <w:rPr>
          <w:sz w:val="24"/>
          <w:szCs w:val="24"/>
        </w:rPr>
      </w:pPr>
    </w:p>
    <w:p w14:paraId="21388A0B" w14:textId="77777777" w:rsidR="008B1FF6" w:rsidRDefault="008606F9" w:rsidP="006D749B">
      <w:pPr>
        <w:spacing w:after="0" w:line="276" w:lineRule="auto"/>
        <w:rPr>
          <w:b/>
          <w:color w:val="auto"/>
          <w:sz w:val="36"/>
          <w:u w:val="single"/>
        </w:rPr>
      </w:pPr>
      <w:r w:rsidRPr="00FC04B3">
        <w:rPr>
          <w:sz w:val="24"/>
          <w:szCs w:val="24"/>
        </w:rPr>
        <w:t>ADDS had</w:t>
      </w:r>
      <w:r w:rsidR="00FC04B3" w:rsidRPr="00FC04B3">
        <w:rPr>
          <w:sz w:val="24"/>
          <w:szCs w:val="24"/>
        </w:rPr>
        <w:t xml:space="preserve"> </w:t>
      </w:r>
      <w:r w:rsidR="00475F01">
        <w:rPr>
          <w:sz w:val="24"/>
          <w:szCs w:val="24"/>
        </w:rPr>
        <w:t>3</w:t>
      </w:r>
      <w:r w:rsidR="008D36C4" w:rsidRPr="00FC04B3">
        <w:rPr>
          <w:sz w:val="24"/>
          <w:szCs w:val="24"/>
        </w:rPr>
        <w:t xml:space="preserve"> support coordinators </w:t>
      </w:r>
      <w:r w:rsidR="00475F01">
        <w:rPr>
          <w:sz w:val="24"/>
          <w:szCs w:val="24"/>
        </w:rPr>
        <w:t xml:space="preserve">and one TCM Resource Specialist who also provides case management (TCM) services </w:t>
      </w:r>
      <w:r w:rsidR="00F1196A" w:rsidRPr="00FC04B3">
        <w:rPr>
          <w:sz w:val="24"/>
          <w:szCs w:val="24"/>
        </w:rPr>
        <w:t>in our targeted case management</w:t>
      </w:r>
      <w:r w:rsidR="003C6E76" w:rsidRPr="00FC04B3">
        <w:rPr>
          <w:sz w:val="24"/>
          <w:szCs w:val="24"/>
        </w:rPr>
        <w:t xml:space="preserve"> </w:t>
      </w:r>
      <w:r w:rsidR="00130C85" w:rsidRPr="00FC04B3">
        <w:rPr>
          <w:sz w:val="24"/>
          <w:szCs w:val="24"/>
        </w:rPr>
        <w:t>(TCM)</w:t>
      </w:r>
      <w:r w:rsidR="00F1196A" w:rsidRPr="00FC04B3">
        <w:rPr>
          <w:sz w:val="24"/>
          <w:szCs w:val="24"/>
        </w:rPr>
        <w:t xml:space="preserve"> program</w:t>
      </w:r>
      <w:r w:rsidR="00FC04B3" w:rsidRPr="00FC04B3">
        <w:rPr>
          <w:sz w:val="24"/>
          <w:szCs w:val="24"/>
        </w:rPr>
        <w:t xml:space="preserve"> </w:t>
      </w:r>
      <w:r w:rsidR="00482182">
        <w:rPr>
          <w:sz w:val="24"/>
          <w:szCs w:val="24"/>
        </w:rPr>
        <w:t xml:space="preserve">in </w:t>
      </w:r>
      <w:r w:rsidR="00FC04B3" w:rsidRPr="00FC04B3">
        <w:rPr>
          <w:sz w:val="24"/>
          <w:szCs w:val="24"/>
        </w:rPr>
        <w:t>201</w:t>
      </w:r>
      <w:r w:rsidR="00475F01">
        <w:rPr>
          <w:sz w:val="24"/>
          <w:szCs w:val="24"/>
        </w:rPr>
        <w:t>9</w:t>
      </w:r>
      <w:r w:rsidR="00F1196A" w:rsidRPr="00FC04B3">
        <w:rPr>
          <w:sz w:val="24"/>
          <w:szCs w:val="24"/>
        </w:rPr>
        <w:t xml:space="preserve">.  </w:t>
      </w:r>
      <w:r w:rsidR="00482182">
        <w:rPr>
          <w:sz w:val="24"/>
          <w:szCs w:val="24"/>
        </w:rPr>
        <w:t>Support coordinators</w:t>
      </w:r>
      <w:r w:rsidR="00F1196A" w:rsidRPr="00FC04B3">
        <w:rPr>
          <w:sz w:val="24"/>
          <w:szCs w:val="24"/>
        </w:rPr>
        <w:t xml:space="preserve"> </w:t>
      </w:r>
      <w:r w:rsidR="008D36C4" w:rsidRPr="00FC04B3">
        <w:rPr>
          <w:sz w:val="24"/>
          <w:szCs w:val="24"/>
        </w:rPr>
        <w:t>offer advocacy, assessment, planning, communication, education</w:t>
      </w:r>
      <w:r w:rsidR="00426347" w:rsidRPr="00FC04B3">
        <w:rPr>
          <w:sz w:val="24"/>
          <w:szCs w:val="24"/>
        </w:rPr>
        <w:t>,</w:t>
      </w:r>
      <w:r w:rsidR="008D36C4" w:rsidRPr="00FC04B3">
        <w:rPr>
          <w:sz w:val="24"/>
          <w:szCs w:val="24"/>
        </w:rPr>
        <w:t xml:space="preserve"> and resource management services to individuals and families who qualify for services with a developmental disability under the Department of Mental Health eligibility guidelines</w:t>
      </w:r>
      <w:r w:rsidR="00056420">
        <w:rPr>
          <w:sz w:val="24"/>
          <w:szCs w:val="24"/>
        </w:rPr>
        <w:t xml:space="preserve"> to approximately 1</w:t>
      </w:r>
      <w:r w:rsidR="00482182">
        <w:rPr>
          <w:sz w:val="24"/>
          <w:szCs w:val="24"/>
        </w:rPr>
        <w:t>2</w:t>
      </w:r>
      <w:r w:rsidR="00056420">
        <w:rPr>
          <w:sz w:val="24"/>
          <w:szCs w:val="24"/>
        </w:rPr>
        <w:t>0 Audrain County residents</w:t>
      </w:r>
      <w:r w:rsidR="00D85225">
        <w:rPr>
          <w:sz w:val="24"/>
          <w:szCs w:val="24"/>
        </w:rPr>
        <w:t xml:space="preserve">. </w:t>
      </w:r>
      <w:r w:rsidR="00475F01">
        <w:rPr>
          <w:sz w:val="24"/>
          <w:szCs w:val="24"/>
        </w:rPr>
        <w:t xml:space="preserve"> In early 2019, Callaway County Special Services who had been providing support coordination to ADDS program </w:t>
      </w:r>
      <w:r w:rsidR="00475F01">
        <w:rPr>
          <w:sz w:val="24"/>
          <w:szCs w:val="24"/>
        </w:rPr>
        <w:lastRenderedPageBreak/>
        <w:t xml:space="preserve">participants </w:t>
      </w:r>
      <w:r w:rsidR="009B7AEE">
        <w:rPr>
          <w:sz w:val="24"/>
          <w:szCs w:val="24"/>
        </w:rPr>
        <w:t>closed the TCM component of their services</w:t>
      </w:r>
      <w:r w:rsidR="00475F01">
        <w:rPr>
          <w:sz w:val="24"/>
          <w:szCs w:val="24"/>
        </w:rPr>
        <w:t xml:space="preserve"> and subsequently, the Support Coordination services for ADDS</w:t>
      </w:r>
      <w:r w:rsidR="009B7AEE">
        <w:rPr>
          <w:sz w:val="24"/>
          <w:szCs w:val="24"/>
        </w:rPr>
        <w:t>’</w:t>
      </w:r>
      <w:r w:rsidR="00475F01">
        <w:rPr>
          <w:sz w:val="24"/>
          <w:szCs w:val="24"/>
        </w:rPr>
        <w:t xml:space="preserve"> participants </w:t>
      </w:r>
      <w:proofErr w:type="gramStart"/>
      <w:r w:rsidR="009B7AEE">
        <w:rPr>
          <w:sz w:val="24"/>
          <w:szCs w:val="24"/>
        </w:rPr>
        <w:t>is</w:t>
      </w:r>
      <w:proofErr w:type="gramEnd"/>
      <w:r w:rsidR="009B7AEE">
        <w:rPr>
          <w:sz w:val="24"/>
          <w:szCs w:val="24"/>
        </w:rPr>
        <w:t xml:space="preserve"> now provided by Center for Human Services with a satellite office in Fulton, Missouri.  Once again, due to federal mandates, ADDS cannot provide case management services to ADDS program participants and we must contract with an outside agency for that service. </w:t>
      </w:r>
    </w:p>
    <w:p w14:paraId="11149CAB" w14:textId="77777777" w:rsidR="008B1FF6" w:rsidRDefault="009B7AEE" w:rsidP="006D749B">
      <w:pPr>
        <w:spacing w:after="0" w:line="276" w:lineRule="auto"/>
        <w:rPr>
          <w:b/>
          <w:color w:val="auto"/>
          <w:sz w:val="36"/>
          <w:u w:val="single"/>
        </w:rPr>
      </w:pPr>
      <w:r>
        <w:rPr>
          <w:noProof/>
          <w:sz w:val="24"/>
          <w:szCs w:val="24"/>
        </w:rPr>
        <mc:AlternateContent>
          <mc:Choice Requires="wps">
            <w:drawing>
              <wp:anchor distT="0" distB="0" distL="114300" distR="114300" simplePos="0" relativeHeight="251662336" behindDoc="0" locked="0" layoutInCell="1" allowOverlap="1" wp14:anchorId="1CB65569" wp14:editId="19F759B0">
                <wp:simplePos x="0" y="0"/>
                <wp:positionH relativeFrom="column">
                  <wp:posOffset>79375</wp:posOffset>
                </wp:positionH>
                <wp:positionV relativeFrom="paragraph">
                  <wp:posOffset>31750</wp:posOffset>
                </wp:positionV>
                <wp:extent cx="5448300" cy="21107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448300" cy="2110740"/>
                        </a:xfrm>
                        <a:prstGeom prst="rect">
                          <a:avLst/>
                        </a:prstGeom>
                        <a:solidFill>
                          <a:schemeClr val="lt1"/>
                        </a:solidFill>
                        <a:ln w="6350">
                          <a:solidFill>
                            <a:srgbClr val="00467A"/>
                          </a:solidFill>
                        </a:ln>
                      </wps:spPr>
                      <wps:txbx>
                        <w:txbxContent>
                          <w:p w14:paraId="5323477A" w14:textId="77777777" w:rsidR="007619F1" w:rsidRDefault="00D6501C" w:rsidP="007619F1">
                            <w:pPr>
                              <w:spacing w:before="0" w:after="0"/>
                              <w:rPr>
                                <w:b/>
                              </w:rPr>
                            </w:pPr>
                            <w:r w:rsidRPr="00D6501C">
                              <w:rPr>
                                <w:b/>
                              </w:rPr>
                              <w:t>201</w:t>
                            </w:r>
                            <w:r w:rsidR="009B7AEE">
                              <w:rPr>
                                <w:b/>
                              </w:rPr>
                              <w:t>9</w:t>
                            </w:r>
                            <w:r w:rsidRPr="00D6501C">
                              <w:rPr>
                                <w:b/>
                              </w:rPr>
                              <w:t xml:space="preserve"> Goal</w:t>
                            </w:r>
                            <w:r w:rsidR="00401F48">
                              <w:rPr>
                                <w:b/>
                              </w:rPr>
                              <w:t>s</w:t>
                            </w:r>
                            <w:r w:rsidRPr="00D6501C">
                              <w:rPr>
                                <w:b/>
                              </w:rPr>
                              <w:t xml:space="preserve"> – </w:t>
                            </w:r>
                          </w:p>
                          <w:p w14:paraId="0B79E72B" w14:textId="77777777" w:rsidR="00D6501C" w:rsidRPr="00AB4D1C" w:rsidRDefault="007619F1" w:rsidP="007619F1">
                            <w:pPr>
                              <w:pStyle w:val="ListParagraph"/>
                              <w:numPr>
                                <w:ilvl w:val="0"/>
                                <w:numId w:val="31"/>
                              </w:numPr>
                              <w:spacing w:before="0" w:after="0"/>
                              <w:rPr>
                                <w:color w:val="FF0000"/>
                              </w:rPr>
                            </w:pPr>
                            <w:r>
                              <w:rPr>
                                <w:b/>
                              </w:rPr>
                              <w:t xml:space="preserve"> </w:t>
                            </w:r>
                            <w:r w:rsidR="00D6501C" w:rsidRPr="007619F1">
                              <w:rPr>
                                <w:b/>
                              </w:rPr>
                              <w:t>Continue to monitor satisfaction of Support Coordination services as we coordinate services with Callaway County Special Services</w:t>
                            </w:r>
                            <w:r w:rsidR="009B7AEE">
                              <w:rPr>
                                <w:b/>
                              </w:rPr>
                              <w:t xml:space="preserve"> (and now Center for Human Service</w:t>
                            </w:r>
                            <w:r w:rsidR="00E76CF9">
                              <w:rPr>
                                <w:b/>
                              </w:rPr>
                              <w:t>)</w:t>
                            </w:r>
                            <w:r w:rsidR="009B7AEE">
                              <w:rPr>
                                <w:b/>
                              </w:rPr>
                              <w:t xml:space="preserve"> </w:t>
                            </w:r>
                            <w:r w:rsidR="008B1FF6">
                              <w:t xml:space="preserve"> – </w:t>
                            </w:r>
                            <w:r w:rsidR="008B1FF6" w:rsidRPr="008B1FF6">
                              <w:rPr>
                                <w:b/>
                                <w:color w:val="00B050"/>
                              </w:rPr>
                              <w:t>Satisfaction surveys completed in 201</w:t>
                            </w:r>
                            <w:r w:rsidR="00E76CF9">
                              <w:rPr>
                                <w:b/>
                                <w:color w:val="00B050"/>
                              </w:rPr>
                              <w:t>9</w:t>
                            </w:r>
                            <w:r w:rsidR="008B1FF6" w:rsidRPr="008B1FF6">
                              <w:rPr>
                                <w:b/>
                                <w:color w:val="00B050"/>
                              </w:rPr>
                              <w:t xml:space="preserve"> indicate a rate of </w:t>
                            </w:r>
                            <w:r w:rsidR="00E76CF9">
                              <w:rPr>
                                <w:b/>
                                <w:color w:val="00B050"/>
                              </w:rPr>
                              <w:t>100</w:t>
                            </w:r>
                            <w:r w:rsidR="008B1FF6" w:rsidRPr="008B1FF6">
                              <w:rPr>
                                <w:b/>
                                <w:color w:val="00B050"/>
                              </w:rPr>
                              <w:t>% satisfaction with support coordination</w:t>
                            </w:r>
                            <w:r w:rsidR="00E76CF9">
                              <w:rPr>
                                <w:b/>
                                <w:color w:val="00B050"/>
                              </w:rPr>
                              <w:t xml:space="preserve"> with 26 out of 29 survey responses being “yes” and 3 with no response to the satisfaction statement</w:t>
                            </w:r>
                            <w:r w:rsidR="008B1FF6" w:rsidRPr="008B1FF6">
                              <w:rPr>
                                <w:b/>
                                <w:color w:val="00B050"/>
                              </w:rPr>
                              <w:t xml:space="preserve">.  </w:t>
                            </w:r>
                            <w:r w:rsidR="008B1FF6" w:rsidRPr="00AB4D1C">
                              <w:rPr>
                                <w:b/>
                                <w:color w:val="FF0000"/>
                              </w:rPr>
                              <w:t>This will continue to be monitored</w:t>
                            </w:r>
                            <w:r w:rsidR="008B1FF6" w:rsidRPr="00AB4D1C">
                              <w:rPr>
                                <w:color w:val="FF0000"/>
                              </w:rPr>
                              <w:t xml:space="preserve"> </w:t>
                            </w:r>
                            <w:r w:rsidR="008B1FF6" w:rsidRPr="00AB4D1C">
                              <w:rPr>
                                <w:b/>
                                <w:color w:val="FF0000"/>
                              </w:rPr>
                              <w:t>at least annually.</w:t>
                            </w:r>
                          </w:p>
                          <w:p w14:paraId="5EA619E9" w14:textId="77777777" w:rsidR="00401F48" w:rsidRPr="00AB4D1C" w:rsidRDefault="00401F48" w:rsidP="007619F1">
                            <w:pPr>
                              <w:pStyle w:val="ListParagraph"/>
                              <w:numPr>
                                <w:ilvl w:val="0"/>
                                <w:numId w:val="31"/>
                              </w:numPr>
                              <w:spacing w:before="0" w:after="0"/>
                              <w:rPr>
                                <w:b/>
                                <w:color w:val="FF0000"/>
                              </w:rPr>
                            </w:pPr>
                            <w:r w:rsidRPr="00401F48">
                              <w:rPr>
                                <w:b/>
                              </w:rPr>
                              <w:t>Continue to improve response time to referrals for individuals as needed</w:t>
                            </w:r>
                            <w:r w:rsidR="008B1FF6">
                              <w:rPr>
                                <w:b/>
                              </w:rPr>
                              <w:t xml:space="preserve"> – </w:t>
                            </w:r>
                            <w:r w:rsidR="008B1FF6" w:rsidRPr="008B1FF6">
                              <w:rPr>
                                <w:b/>
                                <w:color w:val="00B050"/>
                              </w:rPr>
                              <w:t>2</w:t>
                            </w:r>
                            <w:r w:rsidR="00AB4D1C">
                              <w:rPr>
                                <w:b/>
                                <w:color w:val="00B050"/>
                              </w:rPr>
                              <w:t>4</w:t>
                            </w:r>
                            <w:r w:rsidR="008B1FF6" w:rsidRPr="008B1FF6">
                              <w:rPr>
                                <w:b/>
                                <w:color w:val="00B050"/>
                              </w:rPr>
                              <w:t xml:space="preserve"> of 2</w:t>
                            </w:r>
                            <w:r w:rsidR="00AB4D1C">
                              <w:rPr>
                                <w:b/>
                                <w:color w:val="00B050"/>
                              </w:rPr>
                              <w:t>6</w:t>
                            </w:r>
                            <w:r w:rsidR="008B1FF6" w:rsidRPr="008B1FF6">
                              <w:rPr>
                                <w:b/>
                                <w:color w:val="00B050"/>
                              </w:rPr>
                              <w:t xml:space="preserve"> new referrals were contacted within 5 working days following eligibility determination.  </w:t>
                            </w:r>
                            <w:r w:rsidR="00AB4D1C">
                              <w:rPr>
                                <w:b/>
                                <w:color w:val="00B050"/>
                              </w:rPr>
                              <w:t xml:space="preserve">The delay was due to assignment of referrals after 5 working days.  </w:t>
                            </w:r>
                            <w:r w:rsidR="008B1FF6" w:rsidRPr="00AB4D1C">
                              <w:rPr>
                                <w:b/>
                                <w:color w:val="FF0000"/>
                              </w:rPr>
                              <w:t>This will continue to be monitored due to the importance of this initial contact.</w:t>
                            </w:r>
                          </w:p>
                          <w:p w14:paraId="253CEFD0" w14:textId="77777777" w:rsidR="00401F48" w:rsidRDefault="00401F48" w:rsidP="00401F48">
                            <w:pPr>
                              <w:pStyle w:val="ListParagraph"/>
                              <w:spacing w:before="0" w:after="0"/>
                            </w:pPr>
                          </w:p>
                          <w:p w14:paraId="2DC8D52E" w14:textId="77777777" w:rsidR="007619F1" w:rsidRDefault="007619F1" w:rsidP="003F2E1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5569" id="Text Box 1" o:spid="_x0000_s1031" type="#_x0000_t202" style="position:absolute;margin-left:6.25pt;margin-top:2.5pt;width:429pt;height:1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1nUQIAAKoEAAAOAAAAZHJzL2Uyb0RvYy54bWysVE1vGjEQvVfqf7B8b3YhQBLEEtFEVJWi&#10;JFKocjZeL6zk9bi2YZf++j6bj4S0p6oX73x5PPPezE5uu0azrXK+JlPw3kXOmTKSytqsCv5jMf9y&#10;zZkPwpRCk1EF3ynPb6efP01aO1Z9WpMulWNIYvy4tQVfh2DHWeblWjXCX5BVBs6KXCMCVLfKSida&#10;ZG901s/zUdaSK60jqbyH9X7v5NOUv6qUDE9V5VVguuCoLaTTpXMZz2w6EeOVE3Zdy0MZ4h+qaERt&#10;8Ogp1b0Igm1c/UeqppaOPFXhQlKTUVXVUqUe0E0v/9DNy1pYlXoBON6eYPL/L6183D47VpfgjjMj&#10;GlC0UF1gX6ljvYhOa/0YQS8WYaGDOUYe7B7G2HRXuSZ+0Q6DHzjvTtjGZBLG4WBwfZnDJeHr93r5&#10;1SChn71dt86Hb4oaFoWCO5CXMBXbBx/wJEKPIfE1T7ou57XWSYkDo+60Y1sBqnVIReLGWZQ2rC34&#10;6HKYp8RnPu9Wy9P9PB+Mrmaxz/MU0LSBMaKy7z5KoVt2CcPhEZkllTsA5mg/cN7KeY2mHoQPz8Jh&#10;wgAEtiY84ag0oSg6SJytyf36mz3Gg3h4OWsxsQX3PzfCKc70d4ORuOkNACkLSRkMr/pQ3HvP8r3H&#10;bJo7AlKgHdUlMcYHfRQrR80rlmsWX4VLGIm3Cx6O4l3Y7xGWU6rZLAVhqK0ID+bFypg6MhMpW3Sv&#10;wtkDrwEj8UjH2RbjD/TuY+NNQ7NNoKpO3Eec96ge4MdCJHYOyxs37r2eot5+MdPfAAAA//8DAFBL&#10;AwQUAAYACAAAACEAGBrcMt0AAAAIAQAADwAAAGRycy9kb3ducmV2LnhtbEyPy07DMBBF90j8gzVI&#10;bBB1+kqqEKeqKgFSdy1ddOnGQxwRj6PYaQNfz7Aqy6N7dR/FenStuGAfGk8KppMEBFLlTUO1guPH&#10;6/MKRIiajG49oYJvDLAu7+8KnRt/pT1eDrEWHEIh1wpsjF0uZagsOh0mvkNi7dP3TkfGvpam11cO&#10;d62cJUkqnW6IG6zucGux+joMTsHT/njq7E+TvaXxPZPuhOlmNyj1+DBuXkBEHOPNDH/zeTqUvOns&#10;BzJBtMyzJTsVLPkRy6ssYT4rmM+zBciykP8PlL8AAAD//wMAUEsBAi0AFAAGAAgAAAAhALaDOJL+&#10;AAAA4QEAABMAAAAAAAAAAAAAAAAAAAAAAFtDb250ZW50X1R5cGVzXS54bWxQSwECLQAUAAYACAAA&#10;ACEAOP0h/9YAAACUAQAACwAAAAAAAAAAAAAAAAAvAQAAX3JlbHMvLnJlbHNQSwECLQAUAAYACAAA&#10;ACEAlDsdZ1ECAACqBAAADgAAAAAAAAAAAAAAAAAuAgAAZHJzL2Uyb0RvYy54bWxQSwECLQAUAAYA&#10;CAAAACEAGBrcMt0AAAAIAQAADwAAAAAAAAAAAAAAAACrBAAAZHJzL2Rvd25yZXYueG1sUEsFBgAA&#10;AAAEAAQA8wAAALUFAAAAAA==&#10;" fillcolor="white [3201]" strokecolor="#00467a" strokeweight=".5pt">
                <v:textbox>
                  <w:txbxContent>
                    <w:p w14:paraId="5323477A" w14:textId="77777777" w:rsidR="007619F1" w:rsidRDefault="00D6501C" w:rsidP="007619F1">
                      <w:pPr>
                        <w:spacing w:before="0" w:after="0"/>
                        <w:rPr>
                          <w:b/>
                        </w:rPr>
                      </w:pPr>
                      <w:r w:rsidRPr="00D6501C">
                        <w:rPr>
                          <w:b/>
                        </w:rPr>
                        <w:t>201</w:t>
                      </w:r>
                      <w:r w:rsidR="009B7AEE">
                        <w:rPr>
                          <w:b/>
                        </w:rPr>
                        <w:t>9</w:t>
                      </w:r>
                      <w:r w:rsidRPr="00D6501C">
                        <w:rPr>
                          <w:b/>
                        </w:rPr>
                        <w:t xml:space="preserve"> Goal</w:t>
                      </w:r>
                      <w:r w:rsidR="00401F48">
                        <w:rPr>
                          <w:b/>
                        </w:rPr>
                        <w:t>s</w:t>
                      </w:r>
                      <w:r w:rsidRPr="00D6501C">
                        <w:rPr>
                          <w:b/>
                        </w:rPr>
                        <w:t xml:space="preserve"> – </w:t>
                      </w:r>
                    </w:p>
                    <w:p w14:paraId="0B79E72B" w14:textId="77777777" w:rsidR="00D6501C" w:rsidRPr="00AB4D1C" w:rsidRDefault="007619F1" w:rsidP="007619F1">
                      <w:pPr>
                        <w:pStyle w:val="ListParagraph"/>
                        <w:numPr>
                          <w:ilvl w:val="0"/>
                          <w:numId w:val="31"/>
                        </w:numPr>
                        <w:spacing w:before="0" w:after="0"/>
                        <w:rPr>
                          <w:color w:val="FF0000"/>
                        </w:rPr>
                      </w:pPr>
                      <w:r>
                        <w:rPr>
                          <w:b/>
                        </w:rPr>
                        <w:t xml:space="preserve"> </w:t>
                      </w:r>
                      <w:r w:rsidR="00D6501C" w:rsidRPr="007619F1">
                        <w:rPr>
                          <w:b/>
                        </w:rPr>
                        <w:t>Continue to monitor satisfaction of Support Coordination services as we coordinate services with Callaway County Special Services</w:t>
                      </w:r>
                      <w:r w:rsidR="009B7AEE">
                        <w:rPr>
                          <w:b/>
                        </w:rPr>
                        <w:t xml:space="preserve"> (and now Center for Human Service</w:t>
                      </w:r>
                      <w:r w:rsidR="00E76CF9">
                        <w:rPr>
                          <w:b/>
                        </w:rPr>
                        <w:t>)</w:t>
                      </w:r>
                      <w:r w:rsidR="009B7AEE">
                        <w:rPr>
                          <w:b/>
                        </w:rPr>
                        <w:t xml:space="preserve"> </w:t>
                      </w:r>
                      <w:r w:rsidR="008B1FF6">
                        <w:t xml:space="preserve"> – </w:t>
                      </w:r>
                      <w:r w:rsidR="008B1FF6" w:rsidRPr="008B1FF6">
                        <w:rPr>
                          <w:b/>
                          <w:color w:val="00B050"/>
                        </w:rPr>
                        <w:t>Satisfaction surveys completed in 201</w:t>
                      </w:r>
                      <w:r w:rsidR="00E76CF9">
                        <w:rPr>
                          <w:b/>
                          <w:color w:val="00B050"/>
                        </w:rPr>
                        <w:t>9</w:t>
                      </w:r>
                      <w:r w:rsidR="008B1FF6" w:rsidRPr="008B1FF6">
                        <w:rPr>
                          <w:b/>
                          <w:color w:val="00B050"/>
                        </w:rPr>
                        <w:t xml:space="preserve"> indicate a rate of </w:t>
                      </w:r>
                      <w:r w:rsidR="00E76CF9">
                        <w:rPr>
                          <w:b/>
                          <w:color w:val="00B050"/>
                        </w:rPr>
                        <w:t>100</w:t>
                      </w:r>
                      <w:r w:rsidR="008B1FF6" w:rsidRPr="008B1FF6">
                        <w:rPr>
                          <w:b/>
                          <w:color w:val="00B050"/>
                        </w:rPr>
                        <w:t>% satisfaction with support coordination</w:t>
                      </w:r>
                      <w:r w:rsidR="00E76CF9">
                        <w:rPr>
                          <w:b/>
                          <w:color w:val="00B050"/>
                        </w:rPr>
                        <w:t xml:space="preserve"> with 26 out of 29 survey responses being “yes” and 3 with no response to the satisfaction statement</w:t>
                      </w:r>
                      <w:r w:rsidR="008B1FF6" w:rsidRPr="008B1FF6">
                        <w:rPr>
                          <w:b/>
                          <w:color w:val="00B050"/>
                        </w:rPr>
                        <w:t xml:space="preserve">.  </w:t>
                      </w:r>
                      <w:r w:rsidR="008B1FF6" w:rsidRPr="00AB4D1C">
                        <w:rPr>
                          <w:b/>
                          <w:color w:val="FF0000"/>
                        </w:rPr>
                        <w:t>This will continue to be monitored</w:t>
                      </w:r>
                      <w:r w:rsidR="008B1FF6" w:rsidRPr="00AB4D1C">
                        <w:rPr>
                          <w:color w:val="FF0000"/>
                        </w:rPr>
                        <w:t xml:space="preserve"> </w:t>
                      </w:r>
                      <w:r w:rsidR="008B1FF6" w:rsidRPr="00AB4D1C">
                        <w:rPr>
                          <w:b/>
                          <w:color w:val="FF0000"/>
                        </w:rPr>
                        <w:t>at least annually.</w:t>
                      </w:r>
                    </w:p>
                    <w:p w14:paraId="5EA619E9" w14:textId="77777777" w:rsidR="00401F48" w:rsidRPr="00AB4D1C" w:rsidRDefault="00401F48" w:rsidP="007619F1">
                      <w:pPr>
                        <w:pStyle w:val="ListParagraph"/>
                        <w:numPr>
                          <w:ilvl w:val="0"/>
                          <w:numId w:val="31"/>
                        </w:numPr>
                        <w:spacing w:before="0" w:after="0"/>
                        <w:rPr>
                          <w:b/>
                          <w:color w:val="FF0000"/>
                        </w:rPr>
                      </w:pPr>
                      <w:r w:rsidRPr="00401F48">
                        <w:rPr>
                          <w:b/>
                        </w:rPr>
                        <w:t>Continue to improve response time to referrals for individuals as needed</w:t>
                      </w:r>
                      <w:r w:rsidR="008B1FF6">
                        <w:rPr>
                          <w:b/>
                        </w:rPr>
                        <w:t xml:space="preserve"> – </w:t>
                      </w:r>
                      <w:r w:rsidR="008B1FF6" w:rsidRPr="008B1FF6">
                        <w:rPr>
                          <w:b/>
                          <w:color w:val="00B050"/>
                        </w:rPr>
                        <w:t>2</w:t>
                      </w:r>
                      <w:r w:rsidR="00AB4D1C">
                        <w:rPr>
                          <w:b/>
                          <w:color w:val="00B050"/>
                        </w:rPr>
                        <w:t>4</w:t>
                      </w:r>
                      <w:r w:rsidR="008B1FF6" w:rsidRPr="008B1FF6">
                        <w:rPr>
                          <w:b/>
                          <w:color w:val="00B050"/>
                        </w:rPr>
                        <w:t xml:space="preserve"> of 2</w:t>
                      </w:r>
                      <w:r w:rsidR="00AB4D1C">
                        <w:rPr>
                          <w:b/>
                          <w:color w:val="00B050"/>
                        </w:rPr>
                        <w:t>6</w:t>
                      </w:r>
                      <w:r w:rsidR="008B1FF6" w:rsidRPr="008B1FF6">
                        <w:rPr>
                          <w:b/>
                          <w:color w:val="00B050"/>
                        </w:rPr>
                        <w:t xml:space="preserve"> new referrals were contacted within 5 working days following eligibility determination.  </w:t>
                      </w:r>
                      <w:r w:rsidR="00AB4D1C">
                        <w:rPr>
                          <w:b/>
                          <w:color w:val="00B050"/>
                        </w:rPr>
                        <w:t xml:space="preserve">The delay was due to assignment of referrals after 5 working days.  </w:t>
                      </w:r>
                      <w:r w:rsidR="008B1FF6" w:rsidRPr="00AB4D1C">
                        <w:rPr>
                          <w:b/>
                          <w:color w:val="FF0000"/>
                        </w:rPr>
                        <w:t>This will continue to be monitored due to the importance of this initial contact.</w:t>
                      </w:r>
                    </w:p>
                    <w:p w14:paraId="253CEFD0" w14:textId="77777777" w:rsidR="00401F48" w:rsidRDefault="00401F48" w:rsidP="00401F48">
                      <w:pPr>
                        <w:pStyle w:val="ListParagraph"/>
                        <w:spacing w:before="0" w:after="0"/>
                      </w:pPr>
                    </w:p>
                    <w:p w14:paraId="2DC8D52E" w14:textId="77777777" w:rsidR="007619F1" w:rsidRDefault="007619F1" w:rsidP="003F2E11">
                      <w:pPr>
                        <w:pStyle w:val="ListParagraph"/>
                      </w:pPr>
                    </w:p>
                  </w:txbxContent>
                </v:textbox>
              </v:shape>
            </w:pict>
          </mc:Fallback>
        </mc:AlternateContent>
      </w:r>
    </w:p>
    <w:p w14:paraId="5ECB0956" w14:textId="77777777" w:rsidR="008B1FF6" w:rsidRDefault="008B1FF6" w:rsidP="006D749B">
      <w:pPr>
        <w:spacing w:after="0" w:line="276" w:lineRule="auto"/>
        <w:rPr>
          <w:b/>
          <w:color w:val="auto"/>
          <w:sz w:val="36"/>
          <w:u w:val="single"/>
        </w:rPr>
      </w:pPr>
    </w:p>
    <w:p w14:paraId="2E321171" w14:textId="77777777" w:rsidR="008B1FF6" w:rsidRDefault="008B1FF6" w:rsidP="006D749B">
      <w:pPr>
        <w:spacing w:after="0" w:line="276" w:lineRule="auto"/>
        <w:rPr>
          <w:b/>
          <w:color w:val="auto"/>
          <w:sz w:val="36"/>
          <w:u w:val="single"/>
        </w:rPr>
      </w:pPr>
    </w:p>
    <w:p w14:paraId="51D3F6CA" w14:textId="77777777" w:rsidR="009B7AEE" w:rsidRDefault="009B7AEE" w:rsidP="006D749B">
      <w:pPr>
        <w:spacing w:after="0" w:line="276" w:lineRule="auto"/>
        <w:rPr>
          <w:b/>
          <w:color w:val="auto"/>
          <w:sz w:val="36"/>
          <w:u w:val="single"/>
        </w:rPr>
      </w:pPr>
    </w:p>
    <w:p w14:paraId="4BAF7BF3" w14:textId="77777777" w:rsidR="009B7AEE" w:rsidRDefault="009B7AEE" w:rsidP="006D749B">
      <w:pPr>
        <w:spacing w:after="0" w:line="276" w:lineRule="auto"/>
        <w:rPr>
          <w:b/>
          <w:color w:val="auto"/>
          <w:sz w:val="36"/>
          <w:u w:val="single"/>
        </w:rPr>
      </w:pPr>
    </w:p>
    <w:p w14:paraId="2632E794" w14:textId="77777777" w:rsidR="00E76CF9" w:rsidRDefault="00E76CF9" w:rsidP="006D749B">
      <w:pPr>
        <w:spacing w:after="0" w:line="276" w:lineRule="auto"/>
        <w:rPr>
          <w:b/>
          <w:color w:val="auto"/>
          <w:sz w:val="36"/>
          <w:u w:val="single"/>
        </w:rPr>
      </w:pPr>
    </w:p>
    <w:p w14:paraId="09EAEB7D" w14:textId="77777777" w:rsidR="00AB4D1C" w:rsidRDefault="00AB4D1C" w:rsidP="006D749B">
      <w:pPr>
        <w:spacing w:after="0" w:line="276" w:lineRule="auto"/>
        <w:rPr>
          <w:b/>
          <w:color w:val="auto"/>
          <w:sz w:val="36"/>
          <w:u w:val="single"/>
        </w:rPr>
      </w:pPr>
    </w:p>
    <w:p w14:paraId="1458E245" w14:textId="77777777" w:rsidR="007619F1" w:rsidRPr="007619F1" w:rsidRDefault="009328CD" w:rsidP="006D749B">
      <w:pPr>
        <w:spacing w:after="0" w:line="276" w:lineRule="auto"/>
        <w:rPr>
          <w:b/>
          <w:color w:val="auto"/>
          <w:sz w:val="32"/>
          <w:szCs w:val="32"/>
          <w:u w:val="single"/>
        </w:rPr>
      </w:pPr>
      <w:r>
        <w:rPr>
          <w:b/>
          <w:color w:val="auto"/>
          <w:sz w:val="36"/>
          <w:u w:val="single"/>
        </w:rPr>
        <w:t>201</w:t>
      </w:r>
      <w:r w:rsidR="00AB4D1C">
        <w:rPr>
          <w:b/>
          <w:color w:val="auto"/>
          <w:sz w:val="36"/>
          <w:u w:val="single"/>
        </w:rPr>
        <w:t>9</w:t>
      </w:r>
      <w:r w:rsidR="00583F71" w:rsidRPr="002F0492">
        <w:rPr>
          <w:b/>
          <w:color w:val="auto"/>
          <w:sz w:val="32"/>
          <w:szCs w:val="32"/>
          <w:u w:val="single"/>
        </w:rPr>
        <w:t xml:space="preserve"> Highlights</w:t>
      </w:r>
    </w:p>
    <w:p w14:paraId="30ED2BF6" w14:textId="77777777" w:rsidR="001D1E6A" w:rsidRPr="002F0492" w:rsidRDefault="006835F0" w:rsidP="00767348">
      <w:pPr>
        <w:spacing w:before="0" w:line="276" w:lineRule="auto"/>
        <w:rPr>
          <w:rFonts w:asciiTheme="majorHAnsi" w:hAnsiTheme="majorHAnsi"/>
          <w:b/>
          <w:color w:val="auto"/>
          <w:sz w:val="24"/>
          <w:szCs w:val="24"/>
        </w:rPr>
      </w:pPr>
      <w:r w:rsidRPr="002F0492">
        <w:rPr>
          <w:rFonts w:asciiTheme="majorHAnsi" w:hAnsiTheme="majorHAnsi"/>
          <w:b/>
          <w:color w:val="auto"/>
          <w:sz w:val="24"/>
          <w:szCs w:val="24"/>
        </w:rPr>
        <w:t>ACCREDITATION</w:t>
      </w:r>
    </w:p>
    <w:p w14:paraId="15BC4D5E" w14:textId="77777777" w:rsidR="000F7836" w:rsidRPr="001D1E6A" w:rsidRDefault="00426347" w:rsidP="00767348">
      <w:pPr>
        <w:spacing w:before="0" w:line="276" w:lineRule="auto"/>
        <w:ind w:firstLine="720"/>
        <w:rPr>
          <w:rFonts w:asciiTheme="majorHAnsi" w:hAnsiTheme="majorHAnsi"/>
          <w:b/>
          <w:color w:val="888F96" w:themeColor="text2" w:themeTint="80"/>
          <w:sz w:val="24"/>
          <w:szCs w:val="24"/>
        </w:rPr>
      </w:pPr>
      <w:r>
        <w:rPr>
          <w:sz w:val="24"/>
          <w:szCs w:val="24"/>
        </w:rPr>
        <w:t>ADDS</w:t>
      </w:r>
      <w:r w:rsidR="009328CD">
        <w:rPr>
          <w:sz w:val="24"/>
          <w:szCs w:val="24"/>
        </w:rPr>
        <w:t xml:space="preserve"> was re-accredited</w:t>
      </w:r>
      <w:r w:rsidR="00406DB3">
        <w:rPr>
          <w:sz w:val="24"/>
          <w:szCs w:val="24"/>
        </w:rPr>
        <w:t xml:space="preserve"> </w:t>
      </w:r>
      <w:r w:rsidR="009328CD">
        <w:rPr>
          <w:sz w:val="24"/>
          <w:szCs w:val="24"/>
        </w:rPr>
        <w:t>in April of 201</w:t>
      </w:r>
      <w:r w:rsidR="00AB4D1C">
        <w:rPr>
          <w:sz w:val="24"/>
          <w:szCs w:val="24"/>
        </w:rPr>
        <w:t>9</w:t>
      </w:r>
      <w:r w:rsidR="009328CD">
        <w:rPr>
          <w:sz w:val="24"/>
          <w:szCs w:val="24"/>
        </w:rPr>
        <w:t xml:space="preserve"> </w:t>
      </w:r>
      <w:r w:rsidR="00406DB3">
        <w:rPr>
          <w:sz w:val="24"/>
          <w:szCs w:val="24"/>
        </w:rPr>
        <w:t xml:space="preserve">by the Commission on Accreditation of Rehabilitation Facilities (CARF) which can provide assurance to the Audrain County community that we are committed to providing high quality services and continuous improvement to the individuals and families we serve. </w:t>
      </w:r>
      <w:r>
        <w:rPr>
          <w:sz w:val="24"/>
          <w:szCs w:val="24"/>
        </w:rPr>
        <w:t xml:space="preserve">  Services are provided with the oversight of the Department of Mental Health, Division</w:t>
      </w:r>
      <w:r w:rsidR="000F7836">
        <w:rPr>
          <w:sz w:val="24"/>
          <w:szCs w:val="24"/>
        </w:rPr>
        <w:t xml:space="preserve"> of Developmental Disabilities.</w:t>
      </w:r>
      <w:r w:rsidR="00ED1D7F">
        <w:rPr>
          <w:sz w:val="24"/>
          <w:szCs w:val="24"/>
        </w:rPr>
        <w:t xml:space="preserve">  </w:t>
      </w:r>
      <w:r w:rsidR="00FC04B3">
        <w:rPr>
          <w:sz w:val="24"/>
          <w:szCs w:val="24"/>
        </w:rPr>
        <w:t>The</w:t>
      </w:r>
      <w:r w:rsidR="009328CD">
        <w:rPr>
          <w:sz w:val="24"/>
          <w:szCs w:val="24"/>
        </w:rPr>
        <w:t xml:space="preserve"> re-accreditation </w:t>
      </w:r>
      <w:r w:rsidR="00FC04B3">
        <w:rPr>
          <w:sz w:val="24"/>
          <w:szCs w:val="24"/>
        </w:rPr>
        <w:t xml:space="preserve">by CARF </w:t>
      </w:r>
      <w:r w:rsidR="009328CD">
        <w:rPr>
          <w:sz w:val="24"/>
          <w:szCs w:val="24"/>
        </w:rPr>
        <w:t>is for 3 years</w:t>
      </w:r>
      <w:r w:rsidR="006D749B">
        <w:rPr>
          <w:sz w:val="24"/>
          <w:szCs w:val="24"/>
        </w:rPr>
        <w:t xml:space="preserve">, therefore ADDS </w:t>
      </w:r>
      <w:r w:rsidR="008B1FF6">
        <w:rPr>
          <w:sz w:val="24"/>
          <w:szCs w:val="24"/>
        </w:rPr>
        <w:t xml:space="preserve">has </w:t>
      </w:r>
      <w:r w:rsidR="00AB4D1C">
        <w:rPr>
          <w:sz w:val="24"/>
          <w:szCs w:val="24"/>
        </w:rPr>
        <w:t xml:space="preserve">accreditation until early 2022 when re-accreditation will be sought once again. </w:t>
      </w:r>
    </w:p>
    <w:p w14:paraId="73F0D02F" w14:textId="77777777" w:rsidR="006D749B" w:rsidRDefault="006D749B" w:rsidP="00767348">
      <w:pPr>
        <w:pStyle w:val="Heading2"/>
        <w:spacing w:before="0"/>
        <w:rPr>
          <w:b/>
          <w:color w:val="auto"/>
        </w:rPr>
      </w:pPr>
    </w:p>
    <w:p w14:paraId="786F8E63" w14:textId="77777777" w:rsidR="006D749B" w:rsidRDefault="00406DB3" w:rsidP="002A525E">
      <w:pPr>
        <w:pStyle w:val="Heading2"/>
        <w:spacing w:before="0"/>
        <w:rPr>
          <w:b/>
        </w:rPr>
      </w:pPr>
      <w:r w:rsidRPr="002F0492">
        <w:rPr>
          <w:b/>
          <w:color w:val="auto"/>
        </w:rPr>
        <w:t>STAFFING</w:t>
      </w:r>
      <w:r w:rsidR="006835F0">
        <w:rPr>
          <w:b/>
        </w:rPr>
        <w:t xml:space="preserve"> </w:t>
      </w:r>
    </w:p>
    <w:p w14:paraId="6AB65AC8" w14:textId="77777777" w:rsidR="002A525E" w:rsidRPr="002A525E" w:rsidRDefault="002A525E" w:rsidP="002A525E"/>
    <w:p w14:paraId="70C59D5E" w14:textId="77777777" w:rsidR="008D36C4" w:rsidRDefault="00F06A07" w:rsidP="00767348">
      <w:pPr>
        <w:spacing w:before="0"/>
        <w:rPr>
          <w:sz w:val="24"/>
          <w:szCs w:val="24"/>
        </w:rPr>
      </w:pPr>
      <w:r w:rsidRPr="00F06A07">
        <w:rPr>
          <w:sz w:val="24"/>
          <w:szCs w:val="24"/>
        </w:rPr>
        <w:tab/>
        <w:t>All ADDS</w:t>
      </w:r>
      <w:r w:rsidR="00B67416">
        <w:rPr>
          <w:sz w:val="24"/>
          <w:szCs w:val="24"/>
        </w:rPr>
        <w:t>’</w:t>
      </w:r>
      <w:r w:rsidRPr="00F06A07">
        <w:rPr>
          <w:sz w:val="24"/>
          <w:szCs w:val="24"/>
        </w:rPr>
        <w:t xml:space="preserve"> staff</w:t>
      </w:r>
      <w:r w:rsidR="0054295E">
        <w:rPr>
          <w:sz w:val="24"/>
          <w:szCs w:val="24"/>
        </w:rPr>
        <w:t xml:space="preserve"> members</w:t>
      </w:r>
      <w:r w:rsidR="008606F9">
        <w:rPr>
          <w:sz w:val="24"/>
          <w:szCs w:val="24"/>
        </w:rPr>
        <w:t xml:space="preserve"> continue to</w:t>
      </w:r>
      <w:r w:rsidRPr="00F06A07">
        <w:rPr>
          <w:sz w:val="24"/>
          <w:szCs w:val="24"/>
        </w:rPr>
        <w:t xml:space="preserve"> </w:t>
      </w:r>
      <w:r>
        <w:rPr>
          <w:sz w:val="24"/>
          <w:szCs w:val="24"/>
        </w:rPr>
        <w:t>meet or exceed the state standards for training and certification in CPR/First Aid as well as CPI (physical restraint training</w:t>
      </w:r>
      <w:r w:rsidR="009B171D">
        <w:rPr>
          <w:sz w:val="24"/>
          <w:szCs w:val="24"/>
        </w:rPr>
        <w:t>)</w:t>
      </w:r>
      <w:r>
        <w:rPr>
          <w:sz w:val="24"/>
          <w:szCs w:val="24"/>
        </w:rPr>
        <w:t>, HIPAA and confidentiality, universal precautions, abuse an</w:t>
      </w:r>
      <w:r w:rsidR="0054295E">
        <w:rPr>
          <w:sz w:val="24"/>
          <w:szCs w:val="24"/>
        </w:rPr>
        <w:t xml:space="preserve">d neglect prevention and </w:t>
      </w:r>
      <w:r w:rsidR="009B171D">
        <w:rPr>
          <w:sz w:val="24"/>
          <w:szCs w:val="24"/>
        </w:rPr>
        <w:t xml:space="preserve">positive </w:t>
      </w:r>
      <w:r>
        <w:rPr>
          <w:sz w:val="24"/>
          <w:szCs w:val="24"/>
        </w:rPr>
        <w:t>beh</w:t>
      </w:r>
      <w:r w:rsidR="009B171D">
        <w:rPr>
          <w:sz w:val="24"/>
          <w:szCs w:val="24"/>
        </w:rPr>
        <w:t xml:space="preserve">avior support </w:t>
      </w:r>
      <w:r>
        <w:rPr>
          <w:sz w:val="24"/>
          <w:szCs w:val="24"/>
        </w:rPr>
        <w:t>training.  Direct care staff are also certified in Level 1 Medication Administration by our agency RN.</w:t>
      </w:r>
      <w:r w:rsidR="0087521F">
        <w:rPr>
          <w:sz w:val="24"/>
          <w:szCs w:val="24"/>
        </w:rPr>
        <w:t xml:space="preserve">  Our targeted case managers have fr</w:t>
      </w:r>
      <w:r w:rsidR="0054295E">
        <w:rPr>
          <w:sz w:val="24"/>
          <w:szCs w:val="24"/>
        </w:rPr>
        <w:t xml:space="preserve">equent trainings to improve their knowledge of resources </w:t>
      </w:r>
      <w:r w:rsidR="0087521F">
        <w:rPr>
          <w:sz w:val="24"/>
          <w:szCs w:val="24"/>
        </w:rPr>
        <w:t>and our direct care sta</w:t>
      </w:r>
      <w:r w:rsidR="00551CFE">
        <w:rPr>
          <w:sz w:val="24"/>
          <w:szCs w:val="24"/>
        </w:rPr>
        <w:t>ff have regular trainings in food safety,</w:t>
      </w:r>
      <w:r w:rsidR="00B01CCC">
        <w:rPr>
          <w:sz w:val="24"/>
          <w:szCs w:val="24"/>
        </w:rPr>
        <w:t xml:space="preserve"> </w:t>
      </w:r>
      <w:r w:rsidR="008B1FF6">
        <w:rPr>
          <w:sz w:val="24"/>
          <w:szCs w:val="24"/>
        </w:rPr>
        <w:t xml:space="preserve">defensive driving, fire safety, </w:t>
      </w:r>
      <w:r w:rsidR="00B01CCC">
        <w:rPr>
          <w:sz w:val="24"/>
          <w:szCs w:val="24"/>
        </w:rPr>
        <w:t>emergency drills, quality documentation</w:t>
      </w:r>
      <w:r w:rsidR="00ED1D7F">
        <w:rPr>
          <w:sz w:val="24"/>
          <w:szCs w:val="24"/>
        </w:rPr>
        <w:t xml:space="preserve">, communication </w:t>
      </w:r>
      <w:r w:rsidR="00ED1D7F">
        <w:rPr>
          <w:sz w:val="24"/>
          <w:szCs w:val="24"/>
        </w:rPr>
        <w:lastRenderedPageBreak/>
        <w:t xml:space="preserve">skills, </w:t>
      </w:r>
      <w:r w:rsidR="00AB4D1C">
        <w:rPr>
          <w:sz w:val="24"/>
          <w:szCs w:val="24"/>
        </w:rPr>
        <w:t xml:space="preserve">behavior management skills, </w:t>
      </w:r>
      <w:r w:rsidR="00ED1D7F">
        <w:rPr>
          <w:sz w:val="24"/>
          <w:szCs w:val="24"/>
        </w:rPr>
        <w:t>HIP</w:t>
      </w:r>
      <w:r w:rsidR="009328CD">
        <w:rPr>
          <w:sz w:val="24"/>
          <w:szCs w:val="24"/>
        </w:rPr>
        <w:t>AA guidelines, ethics</w:t>
      </w:r>
      <w:r w:rsidR="00FC04B3">
        <w:rPr>
          <w:sz w:val="24"/>
          <w:szCs w:val="24"/>
        </w:rPr>
        <w:t>,</w:t>
      </w:r>
      <w:r w:rsidR="00ED1D7F">
        <w:rPr>
          <w:sz w:val="24"/>
          <w:szCs w:val="24"/>
        </w:rPr>
        <w:t xml:space="preserve"> cultural diversity issues</w:t>
      </w:r>
      <w:r w:rsidR="009328CD">
        <w:rPr>
          <w:sz w:val="24"/>
          <w:szCs w:val="24"/>
        </w:rPr>
        <w:t xml:space="preserve"> as well as other regular trainings to make certain that direct care staff have the background </w:t>
      </w:r>
      <w:r w:rsidR="00FC04B3">
        <w:rPr>
          <w:sz w:val="24"/>
          <w:szCs w:val="24"/>
        </w:rPr>
        <w:t xml:space="preserve">necessary </w:t>
      </w:r>
      <w:r w:rsidR="009328CD">
        <w:rPr>
          <w:sz w:val="24"/>
          <w:szCs w:val="24"/>
        </w:rPr>
        <w:t>to provide the services needed to each individual served</w:t>
      </w:r>
      <w:r w:rsidR="00ED1D7F">
        <w:rPr>
          <w:sz w:val="24"/>
          <w:szCs w:val="24"/>
        </w:rPr>
        <w:t xml:space="preserve">. </w:t>
      </w:r>
      <w:r w:rsidR="009328CD">
        <w:rPr>
          <w:sz w:val="24"/>
          <w:szCs w:val="24"/>
        </w:rPr>
        <w:t xml:space="preserve"> </w:t>
      </w:r>
      <w:r w:rsidR="00AB4D1C">
        <w:rPr>
          <w:sz w:val="24"/>
          <w:szCs w:val="24"/>
        </w:rPr>
        <w:t xml:space="preserve">Some of the consumer specific trainings in 2019 included </w:t>
      </w:r>
      <w:proofErr w:type="spellStart"/>
      <w:r w:rsidR="00AB4D1C">
        <w:rPr>
          <w:sz w:val="24"/>
          <w:szCs w:val="24"/>
        </w:rPr>
        <w:t>vagus</w:t>
      </w:r>
      <w:proofErr w:type="spellEnd"/>
      <w:r w:rsidR="00AB4D1C">
        <w:rPr>
          <w:sz w:val="24"/>
          <w:szCs w:val="24"/>
        </w:rPr>
        <w:t xml:space="preserve"> nerve stimulation, hair care, impact of psych meds, as well as seizure protocols.  </w:t>
      </w:r>
      <w:r w:rsidR="009328CD">
        <w:rPr>
          <w:sz w:val="24"/>
          <w:szCs w:val="24"/>
        </w:rPr>
        <w:t>During 201</w:t>
      </w:r>
      <w:r w:rsidR="00AB4D1C">
        <w:rPr>
          <w:sz w:val="24"/>
          <w:szCs w:val="24"/>
        </w:rPr>
        <w:t>9</w:t>
      </w:r>
      <w:r w:rsidR="008606F9">
        <w:rPr>
          <w:sz w:val="24"/>
          <w:szCs w:val="24"/>
        </w:rPr>
        <w:t xml:space="preserve">, </w:t>
      </w:r>
      <w:r w:rsidR="00AB4D1C">
        <w:rPr>
          <w:sz w:val="24"/>
          <w:szCs w:val="24"/>
        </w:rPr>
        <w:t>81</w:t>
      </w:r>
      <w:r w:rsidR="00907C68">
        <w:rPr>
          <w:sz w:val="24"/>
          <w:szCs w:val="24"/>
        </w:rPr>
        <w:t>%</w:t>
      </w:r>
      <w:r w:rsidR="008606F9">
        <w:rPr>
          <w:sz w:val="24"/>
          <w:szCs w:val="24"/>
        </w:rPr>
        <w:t xml:space="preserve"> of ADDS staff member</w:t>
      </w:r>
      <w:r w:rsidR="002A525E">
        <w:rPr>
          <w:sz w:val="24"/>
          <w:szCs w:val="24"/>
        </w:rPr>
        <w:t>s</w:t>
      </w:r>
      <w:r w:rsidR="008606F9">
        <w:rPr>
          <w:sz w:val="24"/>
          <w:szCs w:val="24"/>
        </w:rPr>
        <w:t xml:space="preserve"> also had at least</w:t>
      </w:r>
      <w:r w:rsidR="00BE4860">
        <w:rPr>
          <w:sz w:val="24"/>
          <w:szCs w:val="24"/>
        </w:rPr>
        <w:t xml:space="preserve"> 4 other trainings</w:t>
      </w:r>
      <w:r w:rsidR="006D749B">
        <w:rPr>
          <w:sz w:val="24"/>
          <w:szCs w:val="24"/>
        </w:rPr>
        <w:t xml:space="preserve"> on a variety of topics</w:t>
      </w:r>
      <w:r w:rsidR="00AB4D1C">
        <w:rPr>
          <w:sz w:val="24"/>
          <w:szCs w:val="24"/>
        </w:rPr>
        <w:t>.</w:t>
      </w:r>
      <w:r w:rsidR="006D749B">
        <w:rPr>
          <w:sz w:val="24"/>
          <w:szCs w:val="24"/>
        </w:rPr>
        <w:t xml:space="preserve"> ADDS staff members </w:t>
      </w:r>
      <w:r w:rsidR="00B9592E">
        <w:rPr>
          <w:sz w:val="24"/>
          <w:szCs w:val="24"/>
        </w:rPr>
        <w:t>continued</w:t>
      </w:r>
      <w:r w:rsidR="006D749B">
        <w:rPr>
          <w:sz w:val="24"/>
          <w:szCs w:val="24"/>
        </w:rPr>
        <w:t xml:space="preserve"> receiving trainings regarding Home and Community Based Services Rules </w:t>
      </w:r>
      <w:r w:rsidR="00B9592E">
        <w:rPr>
          <w:sz w:val="24"/>
          <w:szCs w:val="24"/>
        </w:rPr>
        <w:t>and</w:t>
      </w:r>
      <w:r w:rsidR="006D749B">
        <w:rPr>
          <w:sz w:val="24"/>
          <w:szCs w:val="24"/>
        </w:rPr>
        <w:t xml:space="preserve"> an </w:t>
      </w:r>
      <w:r w:rsidR="00B9592E">
        <w:rPr>
          <w:sz w:val="24"/>
          <w:szCs w:val="24"/>
        </w:rPr>
        <w:t xml:space="preserve">emphasis on at least an </w:t>
      </w:r>
      <w:r w:rsidR="006D749B">
        <w:rPr>
          <w:sz w:val="24"/>
          <w:szCs w:val="24"/>
        </w:rPr>
        <w:t>annual review of Client Rights</w:t>
      </w:r>
      <w:r w:rsidR="00AE01C1">
        <w:rPr>
          <w:sz w:val="24"/>
          <w:szCs w:val="24"/>
        </w:rPr>
        <w:t xml:space="preserve"> and ADDS’ Code of Ethics</w:t>
      </w:r>
      <w:r w:rsidR="006D749B">
        <w:rPr>
          <w:sz w:val="24"/>
          <w:szCs w:val="24"/>
        </w:rPr>
        <w:t>.</w:t>
      </w:r>
    </w:p>
    <w:p w14:paraId="683322DF" w14:textId="77777777" w:rsidR="007619F1" w:rsidRPr="00F06A07" w:rsidRDefault="007619F1" w:rsidP="00767348">
      <w:pPr>
        <w:spacing w:before="0"/>
        <w:rPr>
          <w:sz w:val="24"/>
          <w:szCs w:val="24"/>
        </w:rPr>
      </w:pPr>
      <w:r>
        <w:rPr>
          <w:noProof/>
          <w:sz w:val="24"/>
          <w:szCs w:val="24"/>
        </w:rPr>
        <mc:AlternateContent>
          <mc:Choice Requires="wps">
            <w:drawing>
              <wp:anchor distT="0" distB="0" distL="114300" distR="114300" simplePos="0" relativeHeight="251664384" behindDoc="0" locked="0" layoutInCell="1" allowOverlap="1" wp14:anchorId="413885C9" wp14:editId="3071497C">
                <wp:simplePos x="0" y="0"/>
                <wp:positionH relativeFrom="column">
                  <wp:posOffset>475615</wp:posOffset>
                </wp:positionH>
                <wp:positionV relativeFrom="paragraph">
                  <wp:posOffset>22860</wp:posOffset>
                </wp:positionV>
                <wp:extent cx="5013960" cy="14859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013960" cy="1485900"/>
                        </a:xfrm>
                        <a:prstGeom prst="rect">
                          <a:avLst/>
                        </a:prstGeom>
                        <a:solidFill>
                          <a:schemeClr val="lt1"/>
                        </a:solidFill>
                        <a:ln w="6350">
                          <a:solidFill>
                            <a:srgbClr val="00467A"/>
                          </a:solidFill>
                        </a:ln>
                      </wps:spPr>
                      <wps:txbx>
                        <w:txbxContent>
                          <w:p w14:paraId="024FB773" w14:textId="77777777" w:rsidR="007619F1" w:rsidRDefault="007619F1" w:rsidP="007619F1">
                            <w:pPr>
                              <w:spacing w:before="0" w:after="0"/>
                            </w:pPr>
                            <w:r>
                              <w:t>201</w:t>
                            </w:r>
                            <w:r w:rsidR="00AE01C1">
                              <w:t>9</w:t>
                            </w:r>
                            <w:r>
                              <w:t xml:space="preserve"> Goals – </w:t>
                            </w:r>
                          </w:p>
                          <w:p w14:paraId="473D74E5" w14:textId="77777777" w:rsidR="007619F1" w:rsidRDefault="007619F1" w:rsidP="007619F1">
                            <w:pPr>
                              <w:pStyle w:val="ListParagraph"/>
                              <w:numPr>
                                <w:ilvl w:val="0"/>
                                <w:numId w:val="30"/>
                              </w:numPr>
                              <w:spacing w:before="0" w:after="0"/>
                            </w:pPr>
                            <w:r>
                              <w:t>Continue increased trainings for all ADDS staff members to improve their knowledge base, understanding, caregiving tools and professionalism.</w:t>
                            </w:r>
                          </w:p>
                          <w:p w14:paraId="1BBA3EED" w14:textId="77777777" w:rsidR="007619F1" w:rsidRDefault="007619F1" w:rsidP="007619F1">
                            <w:pPr>
                              <w:pStyle w:val="ListParagraph"/>
                              <w:numPr>
                                <w:ilvl w:val="0"/>
                                <w:numId w:val="30"/>
                              </w:numPr>
                              <w:spacing w:before="0"/>
                            </w:pPr>
                            <w:r>
                              <w:t>Improve documentation consistency in all programs.</w:t>
                            </w:r>
                          </w:p>
                          <w:p w14:paraId="530CCA63" w14:textId="77777777" w:rsidR="008F5485" w:rsidRDefault="008F5485" w:rsidP="007619F1">
                            <w:pPr>
                              <w:pStyle w:val="ListParagraph"/>
                              <w:numPr>
                                <w:ilvl w:val="0"/>
                                <w:numId w:val="30"/>
                              </w:numPr>
                              <w:spacing w:before="0"/>
                            </w:pPr>
                            <w:r>
                              <w:t xml:space="preserve">Continue to complete annual NCI staff stability survey and review outcomes for use in ADDS staffing development as ideas for staff retention are attempted. </w:t>
                            </w:r>
                          </w:p>
                          <w:p w14:paraId="2CBD0BF6" w14:textId="77777777" w:rsidR="00B9592E" w:rsidRPr="00B9592E" w:rsidRDefault="00B9592E" w:rsidP="00B9592E">
                            <w:pPr>
                              <w:pStyle w:val="ListParagraph"/>
                              <w:numPr>
                                <w:ilvl w:val="0"/>
                                <w:numId w:val="37"/>
                              </w:numPr>
                              <w:spacing w:before="0"/>
                              <w:rPr>
                                <w:color w:val="00B050"/>
                              </w:rPr>
                            </w:pPr>
                            <w:r w:rsidRPr="00B9592E">
                              <w:rPr>
                                <w:color w:val="00B050"/>
                              </w:rPr>
                              <w:t xml:space="preserve">Each of these goals were met </w:t>
                            </w:r>
                            <w:r w:rsidRPr="00AE01C1">
                              <w:rPr>
                                <w:color w:val="FF0000"/>
                              </w:rPr>
                              <w:t>and will be continued in 20</w:t>
                            </w:r>
                            <w:r w:rsidR="00AE01C1" w:rsidRPr="00AE01C1">
                              <w:rPr>
                                <w:color w:val="FF0000"/>
                              </w:rPr>
                              <w:t>20</w:t>
                            </w:r>
                            <w:r w:rsidRPr="00AE01C1">
                              <w:rPr>
                                <w:color w:val="FF0000"/>
                              </w:rPr>
                              <w:t>.</w:t>
                            </w:r>
                          </w:p>
                          <w:p w14:paraId="6B80A798" w14:textId="77777777" w:rsidR="00B9592E" w:rsidRDefault="00B9592E" w:rsidP="00B9592E">
                            <w:pPr>
                              <w:spacing w:before="0"/>
                            </w:pPr>
                          </w:p>
                          <w:p w14:paraId="41AA5A25" w14:textId="77777777" w:rsidR="007619F1" w:rsidRDefault="007619F1" w:rsidP="007619F1">
                            <w:pPr>
                              <w:spacing w:before="0"/>
                              <w:ind w:left="360"/>
                            </w:pPr>
                          </w:p>
                          <w:p w14:paraId="3F5114E2" w14:textId="77777777" w:rsidR="007619F1" w:rsidRDefault="00761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85C9" id="Text Box 5" o:spid="_x0000_s1032" type="#_x0000_t202" style="position:absolute;margin-left:37.45pt;margin-top:1.8pt;width:394.8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QGUgIAAKoEAAAOAAAAZHJzL2Uyb0RvYy54bWysVE1vGjEQvVfqf7B8L7sQIAGxRJQoVaUo&#10;iZRUORuvF1byelzbsJv++j6bj4S0p6oX73x5PPPezM6uu0aznXK+JlPwfi/nTBlJZW3WBf/xfPvl&#10;ijMfhCmFJqMK/qo8v55//jRr7VQNaEO6VI4hifHT1hZ8E4KdZpmXG9UI3yOrDJwVuUYEqG6dlU60&#10;yN7obJDn46wlV1pHUnkP683eyecpf1UpGR6qyqvAdMFRW0inS+cqntl8JqZrJ+ymlocyxD9U0Yja&#10;4NFTqhsRBNu6+o9UTS0deapCT1KTUVXVUqUe0E0//9DN00ZYlXoBON6eYPL/L6283z06VpcFH3Fm&#10;RAOKnlUX2Ffq2Cii01o/RdCTRVjoYAbLR7uHMTbdVa6JX7TD4AfOrydsYzIJ4yjvX0zGcEn4+sOr&#10;0SRP6Gdv163z4ZuihkWh4A7kJUzF7s4HlILQY0h8zZOuy9ta66TEgVFL7dhOgGodUpG4cRalDWsL&#10;Pr4Y5Snxmc+79ep0P8+H48tF7PM8BTRtYIyo7LuPUuhWXcJwfERmReUrAHO0Hzhv5W2Npu6ED4/C&#10;YcIABLYmPOCoNKEoOkicbcj9+ps9xoN4eDlrMbEF9z+3winO9HeDkZj0h8M44kkZji4HUNx7z+q9&#10;x2ybJQGpPvbTyiTG+KCPYuWoecFyLeKrcAkj8XbBw1Fchv0eYTmlWixSEIbainBnnqyMqSMzkbLn&#10;7kU4e+A1YCTu6TjbYvqB3n1svGlosQ1U1Yn7iPMe1QP8WIjEzmF548a911PU2y9m/hsAAP//AwBQ&#10;SwMEFAAGAAgAAAAhACYBnpPfAAAACAEAAA8AAABkcnMvZG93bnJldi54bWxMj8FOwzAQRO9I/IO1&#10;SFwQdWiLU0I2VYUESNxaeujRjZc4Il5HsdMGvh5zguNoRjNvyvXkOnGiIbSeEe5mGQji2puWG4T9&#10;+/PtCkSImo3uPBPCFwVYV5cXpS6MP/OWTrvYiFTCodAINsa+kDLUlpwOM98TJ+/DD07HJIdGmkGf&#10;U7nr5DzLlHS65bRgdU9PlurP3egQbrb7Q2+/2/xFxddcugOpzduIeH01bR5BRJriXxh+8RM6VInp&#10;6Ec2QXQI+fIhJREWCkSyV2p5D+KIMF/kCmRVyv8Hqh8AAAD//wMAUEsBAi0AFAAGAAgAAAAhALaD&#10;OJL+AAAA4QEAABMAAAAAAAAAAAAAAAAAAAAAAFtDb250ZW50X1R5cGVzXS54bWxQSwECLQAUAAYA&#10;CAAAACEAOP0h/9YAAACUAQAACwAAAAAAAAAAAAAAAAAvAQAAX3JlbHMvLnJlbHNQSwECLQAUAAYA&#10;CAAAACEA39QkBlICAACqBAAADgAAAAAAAAAAAAAAAAAuAgAAZHJzL2Uyb0RvYy54bWxQSwECLQAU&#10;AAYACAAAACEAJgGek98AAAAIAQAADwAAAAAAAAAAAAAAAACsBAAAZHJzL2Rvd25yZXYueG1sUEsF&#10;BgAAAAAEAAQA8wAAALgFAAAAAA==&#10;" fillcolor="white [3201]" strokecolor="#00467a" strokeweight=".5pt">
                <v:textbox>
                  <w:txbxContent>
                    <w:p w14:paraId="024FB773" w14:textId="77777777" w:rsidR="007619F1" w:rsidRDefault="007619F1" w:rsidP="007619F1">
                      <w:pPr>
                        <w:spacing w:before="0" w:after="0"/>
                      </w:pPr>
                      <w:r>
                        <w:t>201</w:t>
                      </w:r>
                      <w:r w:rsidR="00AE01C1">
                        <w:t>9</w:t>
                      </w:r>
                      <w:r>
                        <w:t xml:space="preserve"> Goals – </w:t>
                      </w:r>
                    </w:p>
                    <w:p w14:paraId="473D74E5" w14:textId="77777777" w:rsidR="007619F1" w:rsidRDefault="007619F1" w:rsidP="007619F1">
                      <w:pPr>
                        <w:pStyle w:val="ListParagraph"/>
                        <w:numPr>
                          <w:ilvl w:val="0"/>
                          <w:numId w:val="30"/>
                        </w:numPr>
                        <w:spacing w:before="0" w:after="0"/>
                      </w:pPr>
                      <w:r>
                        <w:t>Continue increased trainings for all ADDS staff members to improve their knowledge base, understanding, caregiving tools and professionalism.</w:t>
                      </w:r>
                    </w:p>
                    <w:p w14:paraId="1BBA3EED" w14:textId="77777777" w:rsidR="007619F1" w:rsidRDefault="007619F1" w:rsidP="007619F1">
                      <w:pPr>
                        <w:pStyle w:val="ListParagraph"/>
                        <w:numPr>
                          <w:ilvl w:val="0"/>
                          <w:numId w:val="30"/>
                        </w:numPr>
                        <w:spacing w:before="0"/>
                      </w:pPr>
                      <w:r>
                        <w:t>Improve documentation consistency in all programs.</w:t>
                      </w:r>
                    </w:p>
                    <w:p w14:paraId="530CCA63" w14:textId="77777777" w:rsidR="008F5485" w:rsidRDefault="008F5485" w:rsidP="007619F1">
                      <w:pPr>
                        <w:pStyle w:val="ListParagraph"/>
                        <w:numPr>
                          <w:ilvl w:val="0"/>
                          <w:numId w:val="30"/>
                        </w:numPr>
                        <w:spacing w:before="0"/>
                      </w:pPr>
                      <w:r>
                        <w:t xml:space="preserve">Continue to complete annual NCI staff stability survey and review outcomes for use in ADDS staffing development as ideas for staff retention are attempted. </w:t>
                      </w:r>
                    </w:p>
                    <w:p w14:paraId="2CBD0BF6" w14:textId="77777777" w:rsidR="00B9592E" w:rsidRPr="00B9592E" w:rsidRDefault="00B9592E" w:rsidP="00B9592E">
                      <w:pPr>
                        <w:pStyle w:val="ListParagraph"/>
                        <w:numPr>
                          <w:ilvl w:val="0"/>
                          <w:numId w:val="37"/>
                        </w:numPr>
                        <w:spacing w:before="0"/>
                        <w:rPr>
                          <w:color w:val="00B050"/>
                        </w:rPr>
                      </w:pPr>
                      <w:r w:rsidRPr="00B9592E">
                        <w:rPr>
                          <w:color w:val="00B050"/>
                        </w:rPr>
                        <w:t xml:space="preserve">Each of these goals were met </w:t>
                      </w:r>
                      <w:r w:rsidRPr="00AE01C1">
                        <w:rPr>
                          <w:color w:val="FF0000"/>
                        </w:rPr>
                        <w:t>and will be continued in 20</w:t>
                      </w:r>
                      <w:r w:rsidR="00AE01C1" w:rsidRPr="00AE01C1">
                        <w:rPr>
                          <w:color w:val="FF0000"/>
                        </w:rPr>
                        <w:t>20</w:t>
                      </w:r>
                      <w:r w:rsidRPr="00AE01C1">
                        <w:rPr>
                          <w:color w:val="FF0000"/>
                        </w:rPr>
                        <w:t>.</w:t>
                      </w:r>
                    </w:p>
                    <w:p w14:paraId="6B80A798" w14:textId="77777777" w:rsidR="00B9592E" w:rsidRDefault="00B9592E" w:rsidP="00B9592E">
                      <w:pPr>
                        <w:spacing w:before="0"/>
                      </w:pPr>
                    </w:p>
                    <w:p w14:paraId="41AA5A25" w14:textId="77777777" w:rsidR="007619F1" w:rsidRDefault="007619F1" w:rsidP="007619F1">
                      <w:pPr>
                        <w:spacing w:before="0"/>
                        <w:ind w:left="360"/>
                      </w:pPr>
                    </w:p>
                    <w:p w14:paraId="3F5114E2" w14:textId="77777777" w:rsidR="007619F1" w:rsidRDefault="007619F1"/>
                  </w:txbxContent>
                </v:textbox>
              </v:shape>
            </w:pict>
          </mc:Fallback>
        </mc:AlternateContent>
      </w:r>
    </w:p>
    <w:p w14:paraId="0CCDAB71" w14:textId="77777777" w:rsidR="006835F0" w:rsidRDefault="006835F0" w:rsidP="001F6DA0">
      <w:pPr>
        <w:pStyle w:val="Heading2"/>
        <w:rPr>
          <w:b/>
        </w:rPr>
      </w:pPr>
    </w:p>
    <w:p w14:paraId="4936CD24" w14:textId="77777777" w:rsidR="007619F1" w:rsidRDefault="007619F1" w:rsidP="007619F1"/>
    <w:p w14:paraId="5668B5AB" w14:textId="77777777" w:rsidR="007619F1" w:rsidRPr="007619F1" w:rsidRDefault="007619F1" w:rsidP="007619F1"/>
    <w:p w14:paraId="0A0E47ED" w14:textId="77777777" w:rsidR="003F2E11" w:rsidRDefault="003F2E11" w:rsidP="003F2E11">
      <w:pPr>
        <w:rPr>
          <w:b/>
          <w:color w:val="auto"/>
          <w:sz w:val="24"/>
          <w:szCs w:val="24"/>
          <w:u w:val="single"/>
        </w:rPr>
      </w:pPr>
    </w:p>
    <w:p w14:paraId="60EA0AAA" w14:textId="77777777" w:rsidR="003F2E11" w:rsidRDefault="003F2E11" w:rsidP="003F2E11">
      <w:pPr>
        <w:rPr>
          <w:b/>
          <w:color w:val="auto"/>
          <w:sz w:val="24"/>
          <w:szCs w:val="24"/>
          <w:u w:val="single"/>
        </w:rPr>
      </w:pPr>
    </w:p>
    <w:p w14:paraId="0DA8051C" w14:textId="77777777" w:rsidR="00490324" w:rsidRPr="002F0492" w:rsidRDefault="00490324" w:rsidP="005D703B">
      <w:pPr>
        <w:ind w:firstLine="720"/>
        <w:rPr>
          <w:b/>
          <w:color w:val="auto"/>
          <w:sz w:val="24"/>
          <w:szCs w:val="24"/>
          <w:u w:val="single"/>
        </w:rPr>
      </w:pPr>
      <w:r w:rsidRPr="002F0492">
        <w:rPr>
          <w:b/>
          <w:color w:val="auto"/>
          <w:sz w:val="24"/>
          <w:szCs w:val="24"/>
          <w:u w:val="single"/>
        </w:rPr>
        <w:t>OVERALL LEVEL OF SATISFACTION WITH ADDS</w:t>
      </w:r>
      <w:r w:rsidR="003C6E76" w:rsidRPr="002F0492">
        <w:rPr>
          <w:b/>
          <w:color w:val="auto"/>
          <w:sz w:val="24"/>
          <w:szCs w:val="24"/>
          <w:u w:val="single"/>
        </w:rPr>
        <w:t>’</w:t>
      </w:r>
      <w:r w:rsidRPr="002F0492">
        <w:rPr>
          <w:b/>
          <w:color w:val="auto"/>
          <w:sz w:val="24"/>
          <w:szCs w:val="24"/>
          <w:u w:val="single"/>
        </w:rPr>
        <w:t xml:space="preserve"> SERVICES</w:t>
      </w:r>
    </w:p>
    <w:p w14:paraId="01D8C57D" w14:textId="77777777" w:rsidR="00490324" w:rsidRPr="00130C85" w:rsidRDefault="00490324" w:rsidP="00490324">
      <w:pPr>
        <w:pStyle w:val="ListParagraph"/>
        <w:widowControl w:val="0"/>
        <w:numPr>
          <w:ilvl w:val="0"/>
          <w:numId w:val="24"/>
        </w:numPr>
        <w:autoSpaceDE w:val="0"/>
        <w:autoSpaceDN w:val="0"/>
        <w:adjustRightInd w:val="0"/>
        <w:spacing w:before="0" w:after="0" w:line="240" w:lineRule="auto"/>
        <w:rPr>
          <w:b/>
          <w:sz w:val="24"/>
          <w:szCs w:val="24"/>
        </w:rPr>
      </w:pPr>
      <w:r w:rsidRPr="002E7C5F">
        <w:rPr>
          <w:sz w:val="24"/>
          <w:szCs w:val="24"/>
        </w:rPr>
        <w:t>95% of individuals/guardians will indicate that they are satisfied with ADDS</w:t>
      </w:r>
      <w:r w:rsidR="003C6E76">
        <w:rPr>
          <w:sz w:val="24"/>
          <w:szCs w:val="24"/>
        </w:rPr>
        <w:t>’</w:t>
      </w:r>
      <w:r w:rsidRPr="002E7C5F">
        <w:rPr>
          <w:sz w:val="24"/>
          <w:szCs w:val="24"/>
        </w:rPr>
        <w:t xml:space="preserve"> services.</w:t>
      </w:r>
    </w:p>
    <w:p w14:paraId="741CF65E" w14:textId="77777777" w:rsidR="00490324" w:rsidRPr="002E7C5F" w:rsidRDefault="00490324" w:rsidP="00490324">
      <w:pPr>
        <w:spacing w:after="0"/>
        <w:ind w:left="360" w:firstLine="720"/>
        <w:rPr>
          <w:sz w:val="24"/>
          <w:szCs w:val="24"/>
        </w:rPr>
      </w:pPr>
      <w:r w:rsidRPr="002E7C5F">
        <w:rPr>
          <w:sz w:val="24"/>
          <w:szCs w:val="24"/>
        </w:rPr>
        <w:t>Time of Measure – Annual</w:t>
      </w:r>
    </w:p>
    <w:p w14:paraId="16246991" w14:textId="77777777" w:rsidR="00490324" w:rsidRPr="002E7C5F" w:rsidRDefault="00490324" w:rsidP="00490324">
      <w:pPr>
        <w:spacing w:after="0"/>
        <w:ind w:left="360" w:firstLine="720"/>
        <w:rPr>
          <w:sz w:val="24"/>
          <w:szCs w:val="24"/>
        </w:rPr>
      </w:pPr>
      <w:r w:rsidRPr="002E7C5F">
        <w:rPr>
          <w:sz w:val="24"/>
          <w:szCs w:val="24"/>
        </w:rPr>
        <w:t>Those Measured – Individuals/guardians receiving any ADDS</w:t>
      </w:r>
      <w:r w:rsidR="003C6E76">
        <w:rPr>
          <w:sz w:val="24"/>
          <w:szCs w:val="24"/>
        </w:rPr>
        <w:t>’</w:t>
      </w:r>
      <w:r w:rsidRPr="002E7C5F">
        <w:rPr>
          <w:sz w:val="24"/>
          <w:szCs w:val="24"/>
        </w:rPr>
        <w:t xml:space="preserve"> services</w:t>
      </w:r>
    </w:p>
    <w:p w14:paraId="0DF29BFF" w14:textId="77777777" w:rsidR="00490324" w:rsidRDefault="00490324" w:rsidP="00490324">
      <w:pPr>
        <w:spacing w:after="0"/>
        <w:ind w:left="360" w:firstLine="720"/>
        <w:rPr>
          <w:sz w:val="24"/>
          <w:szCs w:val="24"/>
        </w:rPr>
      </w:pPr>
      <w:r>
        <w:rPr>
          <w:sz w:val="24"/>
          <w:szCs w:val="24"/>
        </w:rPr>
        <w:t xml:space="preserve"> </w:t>
      </w:r>
      <w:r w:rsidRPr="002E7C5F">
        <w:rPr>
          <w:sz w:val="24"/>
          <w:szCs w:val="24"/>
        </w:rPr>
        <w:t>Data Source – Satisfaction Survey</w:t>
      </w:r>
    </w:p>
    <w:p w14:paraId="2F574195" w14:textId="77777777" w:rsidR="002F0492" w:rsidRDefault="008F5485" w:rsidP="00490324">
      <w:pPr>
        <w:spacing w:after="0"/>
        <w:ind w:left="360" w:firstLine="720"/>
        <w:rPr>
          <w:sz w:val="24"/>
          <w:szCs w:val="24"/>
        </w:rPr>
      </w:pPr>
      <w:r>
        <w:rPr>
          <w:noProof/>
          <w:sz w:val="24"/>
          <w:szCs w:val="24"/>
        </w:rPr>
        <mc:AlternateContent>
          <mc:Choice Requires="wps">
            <w:drawing>
              <wp:anchor distT="0" distB="0" distL="114300" distR="114300" simplePos="0" relativeHeight="251668480" behindDoc="0" locked="0" layoutInCell="1" allowOverlap="1" wp14:anchorId="051CEF3F" wp14:editId="4212E528">
                <wp:simplePos x="0" y="0"/>
                <wp:positionH relativeFrom="column">
                  <wp:posOffset>772795</wp:posOffset>
                </wp:positionH>
                <wp:positionV relativeFrom="paragraph">
                  <wp:posOffset>203200</wp:posOffset>
                </wp:positionV>
                <wp:extent cx="4968240" cy="24688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4968240" cy="2468880"/>
                        </a:xfrm>
                        <a:prstGeom prst="rect">
                          <a:avLst/>
                        </a:prstGeom>
                        <a:solidFill>
                          <a:srgbClr val="00467A"/>
                        </a:solidFill>
                        <a:ln w="6350">
                          <a:solidFill>
                            <a:prstClr val="black"/>
                          </a:solidFill>
                        </a:ln>
                      </wps:spPr>
                      <wps:txbx>
                        <w:txbxContent>
                          <w:p w14:paraId="689ABFE7" w14:textId="77777777" w:rsidR="008F5485" w:rsidRDefault="008F5485" w:rsidP="008F5485">
                            <w:pPr>
                              <w:spacing w:after="0"/>
                              <w:rPr>
                                <w:b/>
                                <w:color w:val="auto"/>
                                <w:sz w:val="24"/>
                                <w:szCs w:val="24"/>
                                <w:u w:val="single"/>
                              </w:rPr>
                            </w:pPr>
                          </w:p>
                          <w:p w14:paraId="13C0E985" w14:textId="77777777" w:rsidR="008F5485" w:rsidRPr="008F5485" w:rsidRDefault="008F5485" w:rsidP="008F5485">
                            <w:pPr>
                              <w:spacing w:after="0"/>
                              <w:rPr>
                                <w:b/>
                                <w:color w:val="auto"/>
                                <w:sz w:val="24"/>
                                <w:szCs w:val="24"/>
                                <w:u w:val="single"/>
                              </w:rPr>
                            </w:pPr>
                            <w:r w:rsidRPr="008F5485">
                              <w:rPr>
                                <w:b/>
                                <w:color w:val="auto"/>
                                <w:sz w:val="24"/>
                                <w:szCs w:val="24"/>
                                <w:u w:val="single"/>
                              </w:rPr>
                              <w:t>Some comments from Surveys regarding “What I Like Best about ADDS”</w:t>
                            </w:r>
                          </w:p>
                          <w:p w14:paraId="6ACB5CAB" w14:textId="77777777" w:rsidR="008F5485" w:rsidRDefault="00AE01C1" w:rsidP="00AE01C1">
                            <w:pPr>
                              <w:pStyle w:val="ListParagraph"/>
                              <w:numPr>
                                <w:ilvl w:val="0"/>
                                <w:numId w:val="40"/>
                              </w:numPr>
                              <w:rPr>
                                <w:color w:val="FFFFFF" w:themeColor="background1"/>
                              </w:rPr>
                            </w:pPr>
                            <w:r>
                              <w:rPr>
                                <w:color w:val="FFFFFF" w:themeColor="background1"/>
                              </w:rPr>
                              <w:t xml:space="preserve">Flexibility and </w:t>
                            </w:r>
                            <w:proofErr w:type="gramStart"/>
                            <w:r>
                              <w:rPr>
                                <w:color w:val="FFFFFF" w:themeColor="background1"/>
                              </w:rPr>
                              <w:t>outings  -</w:t>
                            </w:r>
                            <w:proofErr w:type="gramEnd"/>
                            <w:r>
                              <w:rPr>
                                <w:color w:val="FFFFFF" w:themeColor="background1"/>
                              </w:rPr>
                              <w:t xml:space="preserve"> also like being out in the community</w:t>
                            </w:r>
                          </w:p>
                          <w:p w14:paraId="16AF05A8" w14:textId="77777777" w:rsidR="00AE01C1" w:rsidRDefault="00AE01C1" w:rsidP="00AE01C1">
                            <w:pPr>
                              <w:pStyle w:val="ListParagraph"/>
                              <w:numPr>
                                <w:ilvl w:val="0"/>
                                <w:numId w:val="40"/>
                              </w:numPr>
                              <w:rPr>
                                <w:color w:val="FFFFFF" w:themeColor="background1"/>
                              </w:rPr>
                            </w:pPr>
                            <w:r>
                              <w:rPr>
                                <w:color w:val="FFFFFF" w:themeColor="background1"/>
                              </w:rPr>
                              <w:t>Outings</w:t>
                            </w:r>
                          </w:p>
                          <w:p w14:paraId="5378C97C" w14:textId="77777777" w:rsidR="00AE01C1" w:rsidRDefault="00AE01C1" w:rsidP="00AE01C1">
                            <w:pPr>
                              <w:pStyle w:val="ListParagraph"/>
                              <w:numPr>
                                <w:ilvl w:val="0"/>
                                <w:numId w:val="40"/>
                              </w:numPr>
                              <w:rPr>
                                <w:color w:val="FFFFFF" w:themeColor="background1"/>
                              </w:rPr>
                            </w:pPr>
                            <w:r>
                              <w:rPr>
                                <w:color w:val="FFFFFF" w:themeColor="background1"/>
                              </w:rPr>
                              <w:t>Everything</w:t>
                            </w:r>
                          </w:p>
                          <w:p w14:paraId="5BD67083" w14:textId="77777777" w:rsidR="00AE01C1" w:rsidRDefault="00AE01C1" w:rsidP="00AE01C1">
                            <w:pPr>
                              <w:pStyle w:val="ListParagraph"/>
                              <w:numPr>
                                <w:ilvl w:val="0"/>
                                <w:numId w:val="40"/>
                              </w:numPr>
                              <w:rPr>
                                <w:color w:val="FFFFFF" w:themeColor="background1"/>
                              </w:rPr>
                            </w:pPr>
                            <w:r>
                              <w:rPr>
                                <w:color w:val="FFFFFF" w:themeColor="background1"/>
                              </w:rPr>
                              <w:t>I like everything about this program</w:t>
                            </w:r>
                          </w:p>
                          <w:p w14:paraId="4CA742F5" w14:textId="77777777" w:rsidR="00AE01C1" w:rsidRDefault="00AE01C1" w:rsidP="00AE01C1">
                            <w:pPr>
                              <w:pStyle w:val="ListParagraph"/>
                              <w:numPr>
                                <w:ilvl w:val="0"/>
                                <w:numId w:val="40"/>
                              </w:numPr>
                              <w:rPr>
                                <w:color w:val="FFFFFF" w:themeColor="background1"/>
                              </w:rPr>
                            </w:pPr>
                            <w:r>
                              <w:rPr>
                                <w:color w:val="FFFFFF" w:themeColor="background1"/>
                              </w:rPr>
                              <w:t xml:space="preserve">Chores </w:t>
                            </w:r>
                          </w:p>
                          <w:p w14:paraId="47C08406" w14:textId="77777777" w:rsidR="00AE01C1" w:rsidRDefault="00AE01C1" w:rsidP="00AE01C1">
                            <w:pPr>
                              <w:pStyle w:val="ListParagraph"/>
                              <w:numPr>
                                <w:ilvl w:val="0"/>
                                <w:numId w:val="40"/>
                              </w:numPr>
                              <w:rPr>
                                <w:color w:val="FFFFFF" w:themeColor="background1"/>
                              </w:rPr>
                            </w:pPr>
                            <w:r>
                              <w:rPr>
                                <w:color w:val="FFFFFF" w:themeColor="background1"/>
                              </w:rPr>
                              <w:t>I like the food best</w:t>
                            </w:r>
                          </w:p>
                          <w:p w14:paraId="3F95BDE9" w14:textId="77777777" w:rsidR="00AE01C1" w:rsidRDefault="00AE01C1" w:rsidP="00AE01C1">
                            <w:pPr>
                              <w:pStyle w:val="ListParagraph"/>
                              <w:numPr>
                                <w:ilvl w:val="0"/>
                                <w:numId w:val="40"/>
                              </w:numPr>
                              <w:rPr>
                                <w:color w:val="FFFFFF" w:themeColor="background1"/>
                              </w:rPr>
                            </w:pPr>
                            <w:r>
                              <w:rPr>
                                <w:color w:val="FFFFFF" w:themeColor="background1"/>
                              </w:rPr>
                              <w:t>Company</w:t>
                            </w:r>
                          </w:p>
                          <w:p w14:paraId="6EA3646A" w14:textId="77777777" w:rsidR="00AE01C1" w:rsidRPr="00AE01C1" w:rsidRDefault="00AE01C1" w:rsidP="00AE01C1">
                            <w:pPr>
                              <w:pStyle w:val="ListParagraph"/>
                              <w:numPr>
                                <w:ilvl w:val="0"/>
                                <w:numId w:val="40"/>
                              </w:numPr>
                              <w:rPr>
                                <w:color w:val="FFFFFF" w:themeColor="background1"/>
                              </w:rPr>
                            </w:pPr>
                            <w:r>
                              <w:rPr>
                                <w:color w:val="FFFFFF" w:themeColor="background1"/>
                              </w:rPr>
                              <w:t>Helpful staff and friendly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CEF3F" id="Text Box 10" o:spid="_x0000_s1033" type="#_x0000_t202" style="position:absolute;left:0;text-align:left;margin-left:60.85pt;margin-top:16pt;width:391.2pt;height:19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V+UAIAAKwEAAAOAAAAZHJzL2Uyb0RvYy54bWysVE1vGjEQvVfqf7B8LwuUEIJYIkpEVSlK&#10;IiVRzsbrhVW9Htc27NJf32fzEZL0VPVixjNvn2fezDC5bmvNtsr5ikzOe50uZ8pIKiqzyvnz0+LL&#10;iDMfhCmEJqNyvlOeX08/f5o0dqz6tCZdKMdAYvy4sTlfh2DHWeblWtXCd8gqg2BJrhYBV7fKCica&#10;sNc663e7w6whV1hHUnkP780+yKeJvyyVDPdl6VVgOufILaTTpXMZz2w6EeOVE3ZdyUMa4h+yqEVl&#10;8OiJ6kYEwTau+kBVV9KRpzJ0JNUZlWUlVaoB1fS676p5XAurUi0Qx9uTTP7/0cq77YNjVYHeQR4j&#10;avToSbWBfaOWwQV9GuvHgD1aAEMLP7BHv4czlt2Wro6/KIghDqrdSd3IJuEcXA1H/QFCErH+YDga&#10;jRJ/9vq5dT58V1SzaOTcoX1JVbG99QGpAHqExNc86apYVFqni1st59qxrYit7g6Gl7OYJT55A9OG&#10;NTkffr3oJuY3sch9olhqIX9+ZACfNqCNquyrj1Zol21S8fKozJKKHQRztB85b+WiAv2t8OFBOMwY&#10;hMDehHscpSbkRAeLszW533/zRzxajyhnDWY25/7XRjjFmf5hMBRXvUHUN6TL4OKyj4s7jyzPI2ZT&#10;zwla9bChViYz4oM+mqWj+gXrNYuvIiSMxNs5D0dzHvabhPWUajZLIIy1FeHWPFoZqWNnoqxP7Ytw&#10;9tDXgJG4o+N0i/G79u6x8UtDs02gskq9jzrvVT3Ij5VI/T2sb9y583tCvf7JTP8AAAD//wMAUEsD&#10;BBQABgAIAAAAIQCPAxmq3wAAAAoBAAAPAAAAZHJzL2Rvd25yZXYueG1sTI9RS8MwFIXfBf9DuIJv&#10;LmkdunVNhwhCwSc3FfaWNrEtTW5Kk67dv/f65B4P9+Pc7+T7xVl2NmPoPEpIVgKYwdrrDhsJn8e3&#10;hw2wEBVqZT0aCRcTYF/c3uQq037GD3M+xIZRCYZMSWhjHDLOQ90ap8LKDwbp9uNHpyLFseF6VDOV&#10;O8tTIZ64Ux3Sh1YN5rU1dX+YnISp5F/D0fXbk9VzqC59+f7tSynv75aXHbBolvgPw58+qUNBTpWf&#10;UAdmKafJM6ESHlPaRMBWrBNglYR1KjbAi5xfTyh+AQAA//8DAFBLAQItABQABgAIAAAAIQC2gziS&#10;/gAAAOEBAAATAAAAAAAAAAAAAAAAAAAAAABbQ29udGVudF9UeXBlc10ueG1sUEsBAi0AFAAGAAgA&#10;AAAhADj9If/WAAAAlAEAAAsAAAAAAAAAAAAAAAAALwEAAF9yZWxzLy5yZWxzUEsBAi0AFAAGAAgA&#10;AAAhAMajdX5QAgAArAQAAA4AAAAAAAAAAAAAAAAALgIAAGRycy9lMm9Eb2MueG1sUEsBAi0AFAAG&#10;AAgAAAAhAI8DGarfAAAACgEAAA8AAAAAAAAAAAAAAAAAqgQAAGRycy9kb3ducmV2LnhtbFBLBQYA&#10;AAAABAAEAPMAAAC2BQAAAAA=&#10;" fillcolor="#00467a" strokeweight=".5pt">
                <v:textbox>
                  <w:txbxContent>
                    <w:p w14:paraId="689ABFE7" w14:textId="77777777" w:rsidR="008F5485" w:rsidRDefault="008F5485" w:rsidP="008F5485">
                      <w:pPr>
                        <w:spacing w:after="0"/>
                        <w:rPr>
                          <w:b/>
                          <w:color w:val="auto"/>
                          <w:sz w:val="24"/>
                          <w:szCs w:val="24"/>
                          <w:u w:val="single"/>
                        </w:rPr>
                      </w:pPr>
                    </w:p>
                    <w:p w14:paraId="13C0E985" w14:textId="77777777" w:rsidR="008F5485" w:rsidRPr="008F5485" w:rsidRDefault="008F5485" w:rsidP="008F5485">
                      <w:pPr>
                        <w:spacing w:after="0"/>
                        <w:rPr>
                          <w:b/>
                          <w:color w:val="auto"/>
                          <w:sz w:val="24"/>
                          <w:szCs w:val="24"/>
                          <w:u w:val="single"/>
                        </w:rPr>
                      </w:pPr>
                      <w:r w:rsidRPr="008F5485">
                        <w:rPr>
                          <w:b/>
                          <w:color w:val="auto"/>
                          <w:sz w:val="24"/>
                          <w:szCs w:val="24"/>
                          <w:u w:val="single"/>
                        </w:rPr>
                        <w:t>Some comments from Surveys regarding “What I Like Best about ADDS”</w:t>
                      </w:r>
                    </w:p>
                    <w:p w14:paraId="6ACB5CAB" w14:textId="77777777" w:rsidR="008F5485" w:rsidRDefault="00AE01C1" w:rsidP="00AE01C1">
                      <w:pPr>
                        <w:pStyle w:val="ListParagraph"/>
                        <w:numPr>
                          <w:ilvl w:val="0"/>
                          <w:numId w:val="40"/>
                        </w:numPr>
                        <w:rPr>
                          <w:color w:val="FFFFFF" w:themeColor="background1"/>
                        </w:rPr>
                      </w:pPr>
                      <w:r>
                        <w:rPr>
                          <w:color w:val="FFFFFF" w:themeColor="background1"/>
                        </w:rPr>
                        <w:t xml:space="preserve">Flexibility and </w:t>
                      </w:r>
                      <w:proofErr w:type="gramStart"/>
                      <w:r>
                        <w:rPr>
                          <w:color w:val="FFFFFF" w:themeColor="background1"/>
                        </w:rPr>
                        <w:t>outings  -</w:t>
                      </w:r>
                      <w:proofErr w:type="gramEnd"/>
                      <w:r>
                        <w:rPr>
                          <w:color w:val="FFFFFF" w:themeColor="background1"/>
                        </w:rPr>
                        <w:t xml:space="preserve"> also like being out in the community</w:t>
                      </w:r>
                    </w:p>
                    <w:p w14:paraId="16AF05A8" w14:textId="77777777" w:rsidR="00AE01C1" w:rsidRDefault="00AE01C1" w:rsidP="00AE01C1">
                      <w:pPr>
                        <w:pStyle w:val="ListParagraph"/>
                        <w:numPr>
                          <w:ilvl w:val="0"/>
                          <w:numId w:val="40"/>
                        </w:numPr>
                        <w:rPr>
                          <w:color w:val="FFFFFF" w:themeColor="background1"/>
                        </w:rPr>
                      </w:pPr>
                      <w:r>
                        <w:rPr>
                          <w:color w:val="FFFFFF" w:themeColor="background1"/>
                        </w:rPr>
                        <w:t>Outings</w:t>
                      </w:r>
                    </w:p>
                    <w:p w14:paraId="5378C97C" w14:textId="77777777" w:rsidR="00AE01C1" w:rsidRDefault="00AE01C1" w:rsidP="00AE01C1">
                      <w:pPr>
                        <w:pStyle w:val="ListParagraph"/>
                        <w:numPr>
                          <w:ilvl w:val="0"/>
                          <w:numId w:val="40"/>
                        </w:numPr>
                        <w:rPr>
                          <w:color w:val="FFFFFF" w:themeColor="background1"/>
                        </w:rPr>
                      </w:pPr>
                      <w:r>
                        <w:rPr>
                          <w:color w:val="FFFFFF" w:themeColor="background1"/>
                        </w:rPr>
                        <w:t>Everything</w:t>
                      </w:r>
                    </w:p>
                    <w:p w14:paraId="5BD67083" w14:textId="77777777" w:rsidR="00AE01C1" w:rsidRDefault="00AE01C1" w:rsidP="00AE01C1">
                      <w:pPr>
                        <w:pStyle w:val="ListParagraph"/>
                        <w:numPr>
                          <w:ilvl w:val="0"/>
                          <w:numId w:val="40"/>
                        </w:numPr>
                        <w:rPr>
                          <w:color w:val="FFFFFF" w:themeColor="background1"/>
                        </w:rPr>
                      </w:pPr>
                      <w:r>
                        <w:rPr>
                          <w:color w:val="FFFFFF" w:themeColor="background1"/>
                        </w:rPr>
                        <w:t>I like everything about this program</w:t>
                      </w:r>
                    </w:p>
                    <w:p w14:paraId="4CA742F5" w14:textId="77777777" w:rsidR="00AE01C1" w:rsidRDefault="00AE01C1" w:rsidP="00AE01C1">
                      <w:pPr>
                        <w:pStyle w:val="ListParagraph"/>
                        <w:numPr>
                          <w:ilvl w:val="0"/>
                          <w:numId w:val="40"/>
                        </w:numPr>
                        <w:rPr>
                          <w:color w:val="FFFFFF" w:themeColor="background1"/>
                        </w:rPr>
                      </w:pPr>
                      <w:r>
                        <w:rPr>
                          <w:color w:val="FFFFFF" w:themeColor="background1"/>
                        </w:rPr>
                        <w:t xml:space="preserve">Chores </w:t>
                      </w:r>
                    </w:p>
                    <w:p w14:paraId="47C08406" w14:textId="77777777" w:rsidR="00AE01C1" w:rsidRDefault="00AE01C1" w:rsidP="00AE01C1">
                      <w:pPr>
                        <w:pStyle w:val="ListParagraph"/>
                        <w:numPr>
                          <w:ilvl w:val="0"/>
                          <w:numId w:val="40"/>
                        </w:numPr>
                        <w:rPr>
                          <w:color w:val="FFFFFF" w:themeColor="background1"/>
                        </w:rPr>
                      </w:pPr>
                      <w:r>
                        <w:rPr>
                          <w:color w:val="FFFFFF" w:themeColor="background1"/>
                        </w:rPr>
                        <w:t>I like the food best</w:t>
                      </w:r>
                    </w:p>
                    <w:p w14:paraId="3F95BDE9" w14:textId="77777777" w:rsidR="00AE01C1" w:rsidRDefault="00AE01C1" w:rsidP="00AE01C1">
                      <w:pPr>
                        <w:pStyle w:val="ListParagraph"/>
                        <w:numPr>
                          <w:ilvl w:val="0"/>
                          <w:numId w:val="40"/>
                        </w:numPr>
                        <w:rPr>
                          <w:color w:val="FFFFFF" w:themeColor="background1"/>
                        </w:rPr>
                      </w:pPr>
                      <w:r>
                        <w:rPr>
                          <w:color w:val="FFFFFF" w:themeColor="background1"/>
                        </w:rPr>
                        <w:t>Company</w:t>
                      </w:r>
                    </w:p>
                    <w:p w14:paraId="6EA3646A" w14:textId="77777777" w:rsidR="00AE01C1" w:rsidRPr="00AE01C1" w:rsidRDefault="00AE01C1" w:rsidP="00AE01C1">
                      <w:pPr>
                        <w:pStyle w:val="ListParagraph"/>
                        <w:numPr>
                          <w:ilvl w:val="0"/>
                          <w:numId w:val="40"/>
                        </w:numPr>
                        <w:rPr>
                          <w:color w:val="FFFFFF" w:themeColor="background1"/>
                        </w:rPr>
                      </w:pPr>
                      <w:r>
                        <w:rPr>
                          <w:color w:val="FFFFFF" w:themeColor="background1"/>
                        </w:rPr>
                        <w:t>Helpful staff and friendly staff</w:t>
                      </w:r>
                    </w:p>
                  </w:txbxContent>
                </v:textbox>
              </v:shape>
            </w:pict>
          </mc:Fallback>
        </mc:AlternateContent>
      </w:r>
    </w:p>
    <w:p w14:paraId="417BB098" w14:textId="77777777" w:rsidR="008F5485" w:rsidRDefault="00C34FCE" w:rsidP="00C34FCE">
      <w:pPr>
        <w:spacing w:after="0"/>
        <w:rPr>
          <w:sz w:val="24"/>
          <w:szCs w:val="24"/>
        </w:rPr>
      </w:pPr>
      <w:r>
        <w:rPr>
          <w:sz w:val="24"/>
          <w:szCs w:val="24"/>
        </w:rPr>
        <w:tab/>
      </w:r>
    </w:p>
    <w:p w14:paraId="41328B4A" w14:textId="77777777" w:rsidR="008F5485" w:rsidRDefault="008F5485" w:rsidP="00C34FCE">
      <w:pPr>
        <w:spacing w:after="0"/>
        <w:rPr>
          <w:b/>
          <w:color w:val="auto"/>
          <w:sz w:val="24"/>
          <w:szCs w:val="24"/>
          <w:u w:val="single"/>
        </w:rPr>
      </w:pPr>
    </w:p>
    <w:p w14:paraId="4B166814" w14:textId="77777777" w:rsidR="008F5485" w:rsidRDefault="008F5485" w:rsidP="00C34FCE">
      <w:pPr>
        <w:spacing w:after="0"/>
        <w:rPr>
          <w:b/>
          <w:color w:val="auto"/>
          <w:sz w:val="24"/>
          <w:szCs w:val="24"/>
          <w:u w:val="single"/>
        </w:rPr>
      </w:pPr>
    </w:p>
    <w:p w14:paraId="35A3AB12" w14:textId="77777777" w:rsidR="008F5485" w:rsidRDefault="008F5485" w:rsidP="00C34FCE">
      <w:pPr>
        <w:spacing w:after="0"/>
        <w:rPr>
          <w:b/>
          <w:color w:val="auto"/>
          <w:sz w:val="24"/>
          <w:szCs w:val="24"/>
          <w:u w:val="single"/>
        </w:rPr>
      </w:pPr>
    </w:p>
    <w:p w14:paraId="62E6A947" w14:textId="77777777" w:rsidR="008F5485" w:rsidRDefault="008F5485" w:rsidP="00C34FCE">
      <w:pPr>
        <w:spacing w:after="0"/>
        <w:rPr>
          <w:b/>
          <w:color w:val="auto"/>
          <w:sz w:val="24"/>
          <w:szCs w:val="24"/>
          <w:u w:val="single"/>
        </w:rPr>
      </w:pPr>
    </w:p>
    <w:p w14:paraId="45F8FD88" w14:textId="77777777" w:rsidR="008F5485" w:rsidRDefault="008F5485" w:rsidP="00C34FCE">
      <w:pPr>
        <w:spacing w:after="0"/>
        <w:rPr>
          <w:b/>
          <w:color w:val="auto"/>
          <w:sz w:val="24"/>
          <w:szCs w:val="24"/>
          <w:u w:val="single"/>
        </w:rPr>
      </w:pPr>
    </w:p>
    <w:p w14:paraId="7C232418" w14:textId="77777777" w:rsidR="008F5485" w:rsidRDefault="008F5485" w:rsidP="00C34FCE">
      <w:pPr>
        <w:spacing w:after="0"/>
        <w:rPr>
          <w:b/>
          <w:color w:val="auto"/>
          <w:sz w:val="24"/>
          <w:szCs w:val="24"/>
          <w:u w:val="single"/>
        </w:rPr>
      </w:pPr>
    </w:p>
    <w:p w14:paraId="6B2C96D1" w14:textId="77777777" w:rsidR="008F5485" w:rsidRDefault="008F5485" w:rsidP="00C34FCE">
      <w:pPr>
        <w:spacing w:after="0"/>
        <w:rPr>
          <w:b/>
          <w:color w:val="auto"/>
          <w:sz w:val="24"/>
          <w:szCs w:val="24"/>
          <w:u w:val="single"/>
        </w:rPr>
      </w:pPr>
    </w:p>
    <w:p w14:paraId="28A2B18F" w14:textId="77777777" w:rsidR="008F5485" w:rsidRDefault="008F5485" w:rsidP="00C34FCE">
      <w:pPr>
        <w:spacing w:after="0"/>
        <w:rPr>
          <w:b/>
          <w:color w:val="auto"/>
          <w:sz w:val="24"/>
          <w:szCs w:val="24"/>
          <w:u w:val="single"/>
        </w:rPr>
      </w:pPr>
    </w:p>
    <w:p w14:paraId="04828881" w14:textId="77777777" w:rsidR="00B9592E" w:rsidRDefault="00B9592E" w:rsidP="00AE01C1">
      <w:pPr>
        <w:rPr>
          <w:b/>
          <w:color w:val="auto"/>
          <w:sz w:val="24"/>
          <w:szCs w:val="24"/>
          <w:u w:val="single"/>
        </w:rPr>
      </w:pPr>
    </w:p>
    <w:p w14:paraId="1EBB7044" w14:textId="77777777" w:rsidR="00AE01C1" w:rsidRDefault="00AE01C1" w:rsidP="00AE01C1">
      <w:pPr>
        <w:rPr>
          <w:color w:val="auto"/>
          <w:sz w:val="24"/>
          <w:szCs w:val="24"/>
          <w:u w:val="single"/>
        </w:rPr>
      </w:pPr>
    </w:p>
    <w:p w14:paraId="17CEAB69" w14:textId="77777777" w:rsidR="00490324" w:rsidRPr="002F0492" w:rsidRDefault="00490324" w:rsidP="00490324">
      <w:pPr>
        <w:ind w:firstLine="720"/>
        <w:rPr>
          <w:color w:val="auto"/>
          <w:sz w:val="24"/>
          <w:szCs w:val="24"/>
          <w:u w:val="single"/>
        </w:rPr>
      </w:pPr>
      <w:r w:rsidRPr="002F0492">
        <w:rPr>
          <w:color w:val="auto"/>
          <w:sz w:val="24"/>
          <w:szCs w:val="24"/>
          <w:u w:val="single"/>
        </w:rPr>
        <w:t>Evaluation</w:t>
      </w:r>
    </w:p>
    <w:p w14:paraId="6E92924A" w14:textId="77777777" w:rsidR="00C34FCE" w:rsidRPr="00C34FCE" w:rsidRDefault="00121917" w:rsidP="00C34FCE">
      <w:pPr>
        <w:ind w:left="720"/>
        <w:rPr>
          <w:sz w:val="24"/>
          <w:szCs w:val="24"/>
        </w:rPr>
      </w:pPr>
      <w:r>
        <w:rPr>
          <w:sz w:val="24"/>
          <w:szCs w:val="24"/>
        </w:rPr>
        <w:t>In 201</w:t>
      </w:r>
      <w:r w:rsidR="00AE01C1">
        <w:rPr>
          <w:sz w:val="24"/>
          <w:szCs w:val="24"/>
        </w:rPr>
        <w:t>9</w:t>
      </w:r>
      <w:r>
        <w:rPr>
          <w:sz w:val="24"/>
          <w:szCs w:val="24"/>
        </w:rPr>
        <w:t>, a</w:t>
      </w:r>
      <w:r w:rsidR="009A73B5" w:rsidRPr="00C43A62">
        <w:rPr>
          <w:sz w:val="24"/>
          <w:szCs w:val="24"/>
        </w:rPr>
        <w:t>ppro</w:t>
      </w:r>
      <w:r w:rsidR="00BE4860" w:rsidRPr="00C43A62">
        <w:rPr>
          <w:sz w:val="24"/>
          <w:szCs w:val="24"/>
        </w:rPr>
        <w:t>xim</w:t>
      </w:r>
      <w:r w:rsidR="00C43A62" w:rsidRPr="00C43A62">
        <w:rPr>
          <w:sz w:val="24"/>
          <w:szCs w:val="24"/>
        </w:rPr>
        <w:t>ately 1</w:t>
      </w:r>
      <w:r w:rsidR="00AE01C1">
        <w:rPr>
          <w:sz w:val="24"/>
          <w:szCs w:val="24"/>
        </w:rPr>
        <w:t>70</w:t>
      </w:r>
      <w:r w:rsidR="00C43A62" w:rsidRPr="00C43A62">
        <w:rPr>
          <w:sz w:val="24"/>
          <w:szCs w:val="24"/>
        </w:rPr>
        <w:t xml:space="preserve"> surveys were </w:t>
      </w:r>
      <w:r w:rsidR="00BE4860" w:rsidRPr="00C43A62">
        <w:rPr>
          <w:sz w:val="24"/>
          <w:szCs w:val="24"/>
        </w:rPr>
        <w:t>mailed</w:t>
      </w:r>
      <w:r w:rsidR="00490324" w:rsidRPr="00C43A62">
        <w:rPr>
          <w:sz w:val="24"/>
          <w:szCs w:val="24"/>
        </w:rPr>
        <w:t xml:space="preserve"> to individuals</w:t>
      </w:r>
      <w:r w:rsidR="00C43A62" w:rsidRPr="00C43A62">
        <w:rPr>
          <w:sz w:val="24"/>
          <w:szCs w:val="24"/>
        </w:rPr>
        <w:t xml:space="preserve"> served </w:t>
      </w:r>
      <w:r w:rsidR="004423FD">
        <w:rPr>
          <w:sz w:val="24"/>
          <w:szCs w:val="24"/>
        </w:rPr>
        <w:t xml:space="preserve">by ADDS </w:t>
      </w:r>
      <w:r w:rsidR="00C43A62" w:rsidRPr="00C43A62">
        <w:rPr>
          <w:sz w:val="24"/>
          <w:szCs w:val="24"/>
        </w:rPr>
        <w:t>or their guardians.</w:t>
      </w:r>
      <w:r w:rsidR="004423FD">
        <w:rPr>
          <w:sz w:val="24"/>
          <w:szCs w:val="24"/>
        </w:rPr>
        <w:t xml:space="preserve">  A</w:t>
      </w:r>
      <w:r w:rsidR="00AE01C1">
        <w:rPr>
          <w:sz w:val="24"/>
          <w:szCs w:val="24"/>
        </w:rPr>
        <w:t>pproximately</w:t>
      </w:r>
      <w:r w:rsidR="004423FD">
        <w:rPr>
          <w:sz w:val="24"/>
          <w:szCs w:val="24"/>
        </w:rPr>
        <w:t xml:space="preserve"> 120 of these were to individuals served by TCM services only.  </w:t>
      </w:r>
      <w:r w:rsidR="00C43A62" w:rsidRPr="00C43A62">
        <w:rPr>
          <w:sz w:val="24"/>
          <w:szCs w:val="24"/>
        </w:rPr>
        <w:t xml:space="preserve"> </w:t>
      </w:r>
      <w:r w:rsidR="00AE01C1">
        <w:rPr>
          <w:sz w:val="24"/>
          <w:szCs w:val="24"/>
        </w:rPr>
        <w:t>23 out of 48 surveys mailed out to the subset</w:t>
      </w:r>
      <w:r w:rsidR="00490324" w:rsidRPr="00C43A62">
        <w:rPr>
          <w:sz w:val="24"/>
          <w:szCs w:val="24"/>
        </w:rPr>
        <w:t xml:space="preserve"> </w:t>
      </w:r>
      <w:r w:rsidR="00AE01C1">
        <w:rPr>
          <w:sz w:val="24"/>
          <w:szCs w:val="24"/>
        </w:rPr>
        <w:t xml:space="preserve">of individuals served in an ADDS program other than TCM and the day program </w:t>
      </w:r>
      <w:r w:rsidR="00490324" w:rsidRPr="00C43A62">
        <w:rPr>
          <w:sz w:val="24"/>
          <w:szCs w:val="24"/>
        </w:rPr>
        <w:t>surve</w:t>
      </w:r>
      <w:r w:rsidR="00C43A62" w:rsidRPr="00C43A62">
        <w:rPr>
          <w:sz w:val="24"/>
          <w:szCs w:val="24"/>
        </w:rPr>
        <w:t>ys were returned</w:t>
      </w:r>
      <w:r w:rsidR="004423FD">
        <w:rPr>
          <w:sz w:val="24"/>
          <w:szCs w:val="24"/>
        </w:rPr>
        <w:t xml:space="preserve"> – i.e. residential, community services, natural home</w:t>
      </w:r>
      <w:r w:rsidR="00C43A62" w:rsidRPr="00C43A62">
        <w:rPr>
          <w:sz w:val="24"/>
          <w:szCs w:val="24"/>
        </w:rPr>
        <w:t xml:space="preserve">.  </w:t>
      </w:r>
      <w:r w:rsidR="00AE01C1">
        <w:rPr>
          <w:sz w:val="24"/>
          <w:szCs w:val="24"/>
        </w:rPr>
        <w:t>22</w:t>
      </w:r>
      <w:r w:rsidR="00C43A62" w:rsidRPr="00C43A62">
        <w:rPr>
          <w:sz w:val="24"/>
          <w:szCs w:val="24"/>
        </w:rPr>
        <w:t xml:space="preserve"> of the </w:t>
      </w:r>
      <w:r w:rsidR="00AE01C1">
        <w:rPr>
          <w:sz w:val="24"/>
          <w:szCs w:val="24"/>
        </w:rPr>
        <w:t>23</w:t>
      </w:r>
      <w:r w:rsidR="00490324" w:rsidRPr="00C43A62">
        <w:rPr>
          <w:sz w:val="24"/>
          <w:szCs w:val="24"/>
        </w:rPr>
        <w:t xml:space="preserve"> surveys returned had a positive response to the question “Overall, are you satisfied with you</w:t>
      </w:r>
      <w:r w:rsidR="00C43A62" w:rsidRPr="00C43A62">
        <w:rPr>
          <w:sz w:val="24"/>
          <w:szCs w:val="24"/>
        </w:rPr>
        <w:t xml:space="preserve">r ADDS services?”  </w:t>
      </w:r>
      <w:r w:rsidR="000323E7">
        <w:rPr>
          <w:sz w:val="24"/>
          <w:szCs w:val="24"/>
        </w:rPr>
        <w:t xml:space="preserve">for a rate of </w:t>
      </w:r>
      <w:r w:rsidR="006E2A14">
        <w:rPr>
          <w:sz w:val="24"/>
          <w:szCs w:val="24"/>
        </w:rPr>
        <w:t xml:space="preserve">96% compared to 2018 rate of </w:t>
      </w:r>
      <w:r w:rsidR="000323E7">
        <w:rPr>
          <w:sz w:val="24"/>
          <w:szCs w:val="24"/>
        </w:rPr>
        <w:t>97%.</w:t>
      </w:r>
      <w:r w:rsidR="00490324" w:rsidRPr="00C43A62">
        <w:rPr>
          <w:sz w:val="24"/>
          <w:szCs w:val="24"/>
        </w:rPr>
        <w:t xml:space="preserve"> </w:t>
      </w:r>
      <w:r w:rsidR="000323E7">
        <w:rPr>
          <w:sz w:val="24"/>
          <w:szCs w:val="24"/>
        </w:rPr>
        <w:t xml:space="preserve"> </w:t>
      </w:r>
      <w:r w:rsidR="00BE4860" w:rsidRPr="00C43A62">
        <w:rPr>
          <w:sz w:val="24"/>
          <w:szCs w:val="24"/>
        </w:rPr>
        <w:t>ADDS is pleased with the</w:t>
      </w:r>
      <w:r w:rsidR="002B5298" w:rsidRPr="00C43A62">
        <w:rPr>
          <w:sz w:val="24"/>
          <w:szCs w:val="24"/>
        </w:rPr>
        <w:t xml:space="preserve"> positive responses to services</w:t>
      </w:r>
      <w:r w:rsidR="000258F8">
        <w:rPr>
          <w:sz w:val="24"/>
          <w:szCs w:val="24"/>
        </w:rPr>
        <w:t xml:space="preserve"> as well as comments returned</w:t>
      </w:r>
      <w:r w:rsidR="002B5298" w:rsidRPr="00C43A62">
        <w:rPr>
          <w:sz w:val="24"/>
          <w:szCs w:val="24"/>
        </w:rPr>
        <w:t>.</w:t>
      </w:r>
    </w:p>
    <w:p w14:paraId="0803151A" w14:textId="77777777" w:rsidR="00CC7683" w:rsidRPr="002F0492" w:rsidRDefault="00CC7683" w:rsidP="00CC7683">
      <w:pPr>
        <w:ind w:left="720"/>
        <w:rPr>
          <w:color w:val="auto"/>
          <w:sz w:val="24"/>
          <w:szCs w:val="24"/>
        </w:rPr>
      </w:pPr>
      <w:r w:rsidRPr="002F0492">
        <w:rPr>
          <w:color w:val="auto"/>
          <w:sz w:val="24"/>
          <w:szCs w:val="24"/>
          <w:u w:val="single"/>
        </w:rPr>
        <w:t>Recommendation</w:t>
      </w:r>
      <w:r w:rsidR="00C34FCE" w:rsidRPr="002F0492">
        <w:rPr>
          <w:color w:val="auto"/>
          <w:sz w:val="24"/>
          <w:szCs w:val="24"/>
          <w:u w:val="single"/>
        </w:rPr>
        <w:t>s</w:t>
      </w:r>
    </w:p>
    <w:p w14:paraId="794D2F6E" w14:textId="77777777" w:rsidR="008F5485" w:rsidRDefault="000258F8" w:rsidP="008F5485">
      <w:pPr>
        <w:ind w:left="720"/>
        <w:rPr>
          <w:sz w:val="24"/>
          <w:szCs w:val="24"/>
        </w:rPr>
      </w:pPr>
      <w:r>
        <w:rPr>
          <w:sz w:val="24"/>
          <w:szCs w:val="24"/>
        </w:rPr>
        <w:t xml:space="preserve">The return rate of surveys </w:t>
      </w:r>
      <w:r w:rsidR="000323E7">
        <w:rPr>
          <w:sz w:val="24"/>
          <w:szCs w:val="24"/>
        </w:rPr>
        <w:t xml:space="preserve">for individuals served in an ADDS program other than TCM </w:t>
      </w:r>
      <w:r w:rsidR="006E2A14">
        <w:rPr>
          <w:sz w:val="24"/>
          <w:szCs w:val="24"/>
        </w:rPr>
        <w:t xml:space="preserve">and the day program was again much lower than ADDS would like (48% in 2019 and 61% in 2018).  Efforts will be made in 2020 to closely follow responses and the rate.  </w:t>
      </w:r>
      <w:r>
        <w:rPr>
          <w:sz w:val="24"/>
          <w:szCs w:val="24"/>
        </w:rPr>
        <w:t xml:space="preserve">  </w:t>
      </w:r>
      <w:r w:rsidR="00CC7683" w:rsidRPr="00C43A62">
        <w:rPr>
          <w:sz w:val="24"/>
          <w:szCs w:val="24"/>
        </w:rPr>
        <w:t>A</w:t>
      </w:r>
      <w:r w:rsidR="0060637E">
        <w:rPr>
          <w:sz w:val="24"/>
          <w:szCs w:val="24"/>
        </w:rPr>
        <w:t>DDS would like a higher return, however the current method of disseminating the surveys seems most accepted</w:t>
      </w:r>
      <w:r w:rsidR="000323E7">
        <w:rPr>
          <w:sz w:val="24"/>
          <w:szCs w:val="24"/>
        </w:rPr>
        <w:t xml:space="preserve"> </w:t>
      </w:r>
      <w:r w:rsidR="006E2A14">
        <w:rPr>
          <w:sz w:val="24"/>
          <w:szCs w:val="24"/>
        </w:rPr>
        <w:t xml:space="preserve">by individuals served and their </w:t>
      </w:r>
      <w:r w:rsidR="000A6B51">
        <w:rPr>
          <w:sz w:val="24"/>
          <w:szCs w:val="24"/>
        </w:rPr>
        <w:t xml:space="preserve">guardians </w:t>
      </w:r>
      <w:r w:rsidR="000323E7">
        <w:rPr>
          <w:sz w:val="24"/>
          <w:szCs w:val="24"/>
        </w:rPr>
        <w:t>and this return rate seems to be acceptable</w:t>
      </w:r>
      <w:r w:rsidR="006E2A14">
        <w:rPr>
          <w:sz w:val="24"/>
          <w:szCs w:val="24"/>
        </w:rPr>
        <w:t xml:space="preserve"> in reviewing average survey response rates outside of th</w:t>
      </w:r>
      <w:r w:rsidR="000A6B51">
        <w:rPr>
          <w:sz w:val="24"/>
          <w:szCs w:val="24"/>
        </w:rPr>
        <w:t>is</w:t>
      </w:r>
      <w:r w:rsidR="006E2A14">
        <w:rPr>
          <w:sz w:val="24"/>
          <w:szCs w:val="24"/>
        </w:rPr>
        <w:t xml:space="preserve"> Agency</w:t>
      </w:r>
      <w:r w:rsidR="000323E7">
        <w:rPr>
          <w:sz w:val="24"/>
          <w:szCs w:val="24"/>
        </w:rPr>
        <w:t>.</w:t>
      </w:r>
    </w:p>
    <w:p w14:paraId="21217684" w14:textId="77777777" w:rsidR="00401F48" w:rsidRDefault="008F5485" w:rsidP="00273D38">
      <w:pPr>
        <w:ind w:left="720"/>
        <w:rPr>
          <w:sz w:val="24"/>
          <w:szCs w:val="24"/>
        </w:rPr>
      </w:pPr>
      <w:r>
        <w:rPr>
          <w:noProof/>
          <w:sz w:val="24"/>
          <w:szCs w:val="24"/>
        </w:rPr>
        <mc:AlternateContent>
          <mc:Choice Requires="wps">
            <w:drawing>
              <wp:anchor distT="0" distB="0" distL="114300" distR="114300" simplePos="0" relativeHeight="251667456" behindDoc="0" locked="0" layoutInCell="1" allowOverlap="1" wp14:anchorId="69EDFBE2" wp14:editId="69E4EA76">
                <wp:simplePos x="0" y="0"/>
                <wp:positionH relativeFrom="column">
                  <wp:posOffset>315595</wp:posOffset>
                </wp:positionH>
                <wp:positionV relativeFrom="paragraph">
                  <wp:posOffset>4445</wp:posOffset>
                </wp:positionV>
                <wp:extent cx="5440680" cy="1402080"/>
                <wp:effectExtent l="0" t="0" r="26670" b="26670"/>
                <wp:wrapNone/>
                <wp:docPr id="9" name="Text Box 9"/>
                <wp:cNvGraphicFramePr/>
                <a:graphic xmlns:a="http://schemas.openxmlformats.org/drawingml/2006/main">
                  <a:graphicData uri="http://schemas.microsoft.com/office/word/2010/wordprocessingShape">
                    <wps:wsp>
                      <wps:cNvSpPr txBox="1"/>
                      <wps:spPr>
                        <a:xfrm>
                          <a:off x="0" y="0"/>
                          <a:ext cx="5440680" cy="1402080"/>
                        </a:xfrm>
                        <a:prstGeom prst="rect">
                          <a:avLst/>
                        </a:prstGeom>
                        <a:solidFill>
                          <a:schemeClr val="lt1"/>
                        </a:solidFill>
                        <a:ln w="6350">
                          <a:solidFill>
                            <a:srgbClr val="00467A"/>
                          </a:solidFill>
                        </a:ln>
                      </wps:spPr>
                      <wps:txbx>
                        <w:txbxContent>
                          <w:p w14:paraId="58360289" w14:textId="77777777" w:rsidR="00401F48" w:rsidRPr="00401F48" w:rsidRDefault="00401F48" w:rsidP="00401F48">
                            <w:pPr>
                              <w:spacing w:before="0" w:after="0"/>
                              <w:rPr>
                                <w:b/>
                              </w:rPr>
                            </w:pPr>
                            <w:r w:rsidRPr="00401F48">
                              <w:rPr>
                                <w:b/>
                              </w:rPr>
                              <w:t>201</w:t>
                            </w:r>
                            <w:r w:rsidR="000A6B51">
                              <w:rPr>
                                <w:b/>
                              </w:rPr>
                              <w:t>9</w:t>
                            </w:r>
                            <w:r w:rsidRPr="00401F48">
                              <w:rPr>
                                <w:b/>
                              </w:rPr>
                              <w:t xml:space="preserve"> Goal – </w:t>
                            </w:r>
                          </w:p>
                          <w:p w14:paraId="2B0C365C" w14:textId="77777777" w:rsidR="00401F48" w:rsidRPr="00401F48" w:rsidRDefault="00401F48" w:rsidP="00401F48">
                            <w:pPr>
                              <w:pStyle w:val="ListParagraph"/>
                              <w:numPr>
                                <w:ilvl w:val="0"/>
                                <w:numId w:val="35"/>
                              </w:numPr>
                              <w:spacing w:before="0" w:after="0"/>
                              <w:rPr>
                                <w:b/>
                              </w:rPr>
                            </w:pPr>
                            <w:r w:rsidRPr="00401F48">
                              <w:rPr>
                                <w:b/>
                              </w:rPr>
                              <w:t xml:space="preserve"> Increase community integration opportunities for individuals served as well as volunteer opportunities as discussed in ISPs.</w:t>
                            </w:r>
                            <w:r w:rsidR="000323E7">
                              <w:rPr>
                                <w:b/>
                              </w:rPr>
                              <w:t xml:space="preserve"> – </w:t>
                            </w:r>
                            <w:r w:rsidR="000323E7" w:rsidRPr="000323E7">
                              <w:rPr>
                                <w:b/>
                                <w:color w:val="00B050"/>
                              </w:rPr>
                              <w:t>This goal was met as each residential program and the day program made efforts to consider new community activities and 5 of the 7 different residential/day programs were able to develop new volunteer sites and opportunities</w:t>
                            </w:r>
                            <w:r w:rsidR="000323E7" w:rsidRPr="000A6B51">
                              <w:rPr>
                                <w:b/>
                                <w:color w:val="00B050"/>
                              </w:rPr>
                              <w:t xml:space="preserve">.  </w:t>
                            </w:r>
                            <w:r w:rsidR="000323E7" w:rsidRPr="000A6B51">
                              <w:rPr>
                                <w:b/>
                                <w:color w:val="FF0000"/>
                              </w:rPr>
                              <w:t>This goal will be continued in 20</w:t>
                            </w:r>
                            <w:r w:rsidR="000A6B51" w:rsidRPr="000A6B51">
                              <w:rPr>
                                <w:b/>
                                <w:color w:val="FF0000"/>
                              </w:rPr>
                              <w:t>20</w:t>
                            </w:r>
                            <w:r w:rsidR="000323E7" w:rsidRPr="000A6B51">
                              <w:rPr>
                                <w:b/>
                                <w:color w:val="FF0000"/>
                              </w:rPr>
                              <w:t xml:space="preserve"> as it remains important for the individuals ADDS serves and the community</w:t>
                            </w:r>
                            <w:r w:rsidR="000A6B51" w:rsidRPr="000A6B51">
                              <w:rPr>
                                <w:b/>
                                <w:color w:val="FF0000"/>
                              </w:rPr>
                              <w:t>.</w:t>
                            </w:r>
                            <w:r w:rsidR="000323E7">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FBE2" id="Text Box 9" o:spid="_x0000_s1034" type="#_x0000_t202" style="position:absolute;left:0;text-align:left;margin-left:24.85pt;margin-top:.35pt;width:428.4pt;height:1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YUQIAAKoEAAAOAAAAZHJzL2Uyb0RvYy54bWysVN9P2zAQfp+0/8Hy+0jataVUpKgrYpqE&#10;AAkQz67jtJEcn2e7Tdhfv89OWwrb07QX53758913d7m86hrNdsr5mkzBB2c5Z8pIKmuzLvjz082X&#10;KWc+CFMKTUYV/FV5fjX//OmytTM1pA3pUjkGEONnrS34JgQ7yzIvN6oR/oysMnBW5BoRoLp1VjrR&#10;Ar3R2TDPJ1lLrrSOpPIe1uveyecJv6qUDPdV5VVguuDILaTTpXMVz2x+KWZrJ+ymlvs0xD9k0Yja&#10;4NEj1LUIgm1d/QdUU0tHnqpwJqnJqKpqqVINqGaQf6jmcSOsSrWAHG+PNPn/Byvvdg+O1WXBLzgz&#10;okGLnlQX2Dfq2EVkp7V+hqBHi7DQwYwuH+wexlh0V7kmflEOgx88vx65jWASxvFolE+mcEn4BqN8&#10;mEMBfvZ23TofvitqWBQK7tC8xKnY3frQhx5C4muedF3e1FonJQ6MWmrHdgKt1iElCfB3UdqwtuCT&#10;r+M8Ab/zebdeHe/n+WhyvtjndxIGQG2QdGSlrz5KoVt1icPpgZkVla8gzFE/cN7KmxpF3QofHoTD&#10;hIEIbE24x1FpQlK0lzjbkPv1N3uMR+Ph5azFxBbc/9wKpzjTPwxG4mIAijHiSRmNz4dQ3Klndeox&#10;22ZJYGqA/bQyiTE+6INYOWpesFyL+Cpcwki8XfBwEJeh3yMsp1SLRQrCUFsRbs2jlRE6dia27Kl7&#10;Ec7u+xowEnd0mG0x+9DePjbeNLTYBqrq1PvIc8/qnn4sRJqe/fLGjTvVU9TbL2b+GwAA//8DAFBL&#10;AwQUAAYACAAAACEAY19N894AAAAHAQAADwAAAGRycy9kb3ducmV2LnhtbEyOQUvDQBSE74L/YXmC&#10;F7GbBpvYNC+lCCp4a+2hx232NRvM7obspo3+ep+nehkYZpj5yvVkO3GmIbTeIcxnCQhytdetaxD2&#10;n6+PzyBCVE6rzjtC+KYA6+r2plSF9he3pfMuNoJHXCgUgomxL6QMtSGrwsz35Dg7+cGqyHZopB7U&#10;hcdtJ9MkyaRVreMHo3p6MVR/7UaL8LDdH3rz0+ZvWXzPpT1QtvkYEe/vps0KRKQpXsvwh8/oUDHT&#10;0Y9OB9EhPC1zbiKwcrpMsgWII0Kazhcgq1L+569+AQAA//8DAFBLAQItABQABgAIAAAAIQC2gziS&#10;/gAAAOEBAAATAAAAAAAAAAAAAAAAAAAAAABbQ29udGVudF9UeXBlc10ueG1sUEsBAi0AFAAGAAgA&#10;AAAhADj9If/WAAAAlAEAAAsAAAAAAAAAAAAAAAAALwEAAF9yZWxzLy5yZWxzUEsBAi0AFAAGAAgA&#10;AAAhAAj7bJhRAgAAqgQAAA4AAAAAAAAAAAAAAAAALgIAAGRycy9lMm9Eb2MueG1sUEsBAi0AFAAG&#10;AAgAAAAhAGNfTfPeAAAABwEAAA8AAAAAAAAAAAAAAAAAqwQAAGRycy9kb3ducmV2LnhtbFBLBQYA&#10;AAAABAAEAPMAAAC2BQAAAAA=&#10;" fillcolor="white [3201]" strokecolor="#00467a" strokeweight=".5pt">
                <v:textbox>
                  <w:txbxContent>
                    <w:p w14:paraId="58360289" w14:textId="77777777" w:rsidR="00401F48" w:rsidRPr="00401F48" w:rsidRDefault="00401F48" w:rsidP="00401F48">
                      <w:pPr>
                        <w:spacing w:before="0" w:after="0"/>
                        <w:rPr>
                          <w:b/>
                        </w:rPr>
                      </w:pPr>
                      <w:r w:rsidRPr="00401F48">
                        <w:rPr>
                          <w:b/>
                        </w:rPr>
                        <w:t>201</w:t>
                      </w:r>
                      <w:r w:rsidR="000A6B51">
                        <w:rPr>
                          <w:b/>
                        </w:rPr>
                        <w:t>9</w:t>
                      </w:r>
                      <w:r w:rsidRPr="00401F48">
                        <w:rPr>
                          <w:b/>
                        </w:rPr>
                        <w:t xml:space="preserve"> Goal – </w:t>
                      </w:r>
                    </w:p>
                    <w:p w14:paraId="2B0C365C" w14:textId="77777777" w:rsidR="00401F48" w:rsidRPr="00401F48" w:rsidRDefault="00401F48" w:rsidP="00401F48">
                      <w:pPr>
                        <w:pStyle w:val="ListParagraph"/>
                        <w:numPr>
                          <w:ilvl w:val="0"/>
                          <w:numId w:val="35"/>
                        </w:numPr>
                        <w:spacing w:before="0" w:after="0"/>
                        <w:rPr>
                          <w:b/>
                        </w:rPr>
                      </w:pPr>
                      <w:r w:rsidRPr="00401F48">
                        <w:rPr>
                          <w:b/>
                        </w:rPr>
                        <w:t xml:space="preserve"> Increase community integration opportunities for individuals served as well as volunteer opportunities as discussed in ISPs.</w:t>
                      </w:r>
                      <w:r w:rsidR="000323E7">
                        <w:rPr>
                          <w:b/>
                        </w:rPr>
                        <w:t xml:space="preserve"> – </w:t>
                      </w:r>
                      <w:r w:rsidR="000323E7" w:rsidRPr="000323E7">
                        <w:rPr>
                          <w:b/>
                          <w:color w:val="00B050"/>
                        </w:rPr>
                        <w:t>This goal was met as each residential program and the day program made efforts to consider new community activities and 5 of the 7 different residential/day programs were able to develop new volunteer sites and opportunities</w:t>
                      </w:r>
                      <w:r w:rsidR="000323E7" w:rsidRPr="000A6B51">
                        <w:rPr>
                          <w:b/>
                          <w:color w:val="00B050"/>
                        </w:rPr>
                        <w:t xml:space="preserve">.  </w:t>
                      </w:r>
                      <w:r w:rsidR="000323E7" w:rsidRPr="000A6B51">
                        <w:rPr>
                          <w:b/>
                          <w:color w:val="FF0000"/>
                        </w:rPr>
                        <w:t>This goal will be continued in 20</w:t>
                      </w:r>
                      <w:r w:rsidR="000A6B51" w:rsidRPr="000A6B51">
                        <w:rPr>
                          <w:b/>
                          <w:color w:val="FF0000"/>
                        </w:rPr>
                        <w:t>20</w:t>
                      </w:r>
                      <w:r w:rsidR="000323E7" w:rsidRPr="000A6B51">
                        <w:rPr>
                          <w:b/>
                          <w:color w:val="FF0000"/>
                        </w:rPr>
                        <w:t xml:space="preserve"> as it remains important for the individuals ADDS serves and the community</w:t>
                      </w:r>
                      <w:r w:rsidR="000A6B51" w:rsidRPr="000A6B51">
                        <w:rPr>
                          <w:b/>
                          <w:color w:val="FF0000"/>
                        </w:rPr>
                        <w:t>.</w:t>
                      </w:r>
                      <w:r w:rsidR="000323E7">
                        <w:rPr>
                          <w:b/>
                        </w:rPr>
                        <w:t xml:space="preserve">  </w:t>
                      </w:r>
                    </w:p>
                  </w:txbxContent>
                </v:textbox>
              </v:shape>
            </w:pict>
          </mc:Fallback>
        </mc:AlternateContent>
      </w:r>
    </w:p>
    <w:p w14:paraId="1BCC5AA1" w14:textId="77777777" w:rsidR="00401F48" w:rsidRPr="00C43A62" w:rsidRDefault="00401F48" w:rsidP="00273D38">
      <w:pPr>
        <w:ind w:left="720"/>
        <w:rPr>
          <w:sz w:val="24"/>
          <w:szCs w:val="24"/>
        </w:rPr>
      </w:pPr>
    </w:p>
    <w:p w14:paraId="09BDA091" w14:textId="77777777" w:rsidR="00401F48" w:rsidRDefault="00401F48" w:rsidP="002F0492">
      <w:pPr>
        <w:pStyle w:val="Heading2"/>
        <w:ind w:firstLine="720"/>
        <w:rPr>
          <w:b/>
          <w:color w:val="auto"/>
          <w:u w:val="single"/>
        </w:rPr>
      </w:pPr>
    </w:p>
    <w:p w14:paraId="4AC5987E" w14:textId="77777777" w:rsidR="000323E7" w:rsidRDefault="000323E7" w:rsidP="002F0492">
      <w:pPr>
        <w:pStyle w:val="Heading2"/>
        <w:ind w:firstLine="720"/>
        <w:rPr>
          <w:b/>
          <w:color w:val="auto"/>
          <w:u w:val="single"/>
        </w:rPr>
      </w:pPr>
    </w:p>
    <w:p w14:paraId="1977EDFF" w14:textId="77777777" w:rsidR="00DD4F19" w:rsidRDefault="00DD4F19" w:rsidP="002F0492">
      <w:pPr>
        <w:pStyle w:val="Heading2"/>
        <w:ind w:firstLine="720"/>
        <w:rPr>
          <w:b/>
          <w:color w:val="auto"/>
          <w:u w:val="single"/>
        </w:rPr>
      </w:pPr>
      <w:r w:rsidRPr="00B04DBA">
        <w:rPr>
          <w:b/>
          <w:color w:val="auto"/>
          <w:u w:val="single"/>
        </w:rPr>
        <w:t>financial update</w:t>
      </w:r>
    </w:p>
    <w:p w14:paraId="28F20968" w14:textId="77777777" w:rsidR="00B04DBA" w:rsidRPr="00B04DBA" w:rsidRDefault="00B04DBA" w:rsidP="00B04DBA"/>
    <w:p w14:paraId="685FB657" w14:textId="7311FB07" w:rsidR="008F5485" w:rsidRPr="008B370F" w:rsidRDefault="008A75A4" w:rsidP="008B370F">
      <w:pPr>
        <w:ind w:left="720"/>
        <w:rPr>
          <w:sz w:val="24"/>
          <w:szCs w:val="24"/>
        </w:rPr>
      </w:pPr>
      <w:r>
        <w:rPr>
          <w:sz w:val="24"/>
          <w:szCs w:val="24"/>
        </w:rPr>
        <w:t xml:space="preserve">The </w:t>
      </w:r>
      <w:r w:rsidR="00273D38">
        <w:rPr>
          <w:sz w:val="24"/>
          <w:szCs w:val="24"/>
        </w:rPr>
        <w:t xml:space="preserve">following </w:t>
      </w:r>
      <w:r>
        <w:rPr>
          <w:sz w:val="24"/>
          <w:szCs w:val="24"/>
        </w:rPr>
        <w:t xml:space="preserve">table indicates the average cost per hour of all ADDS programs </w:t>
      </w:r>
      <w:r w:rsidR="000A6B51">
        <w:rPr>
          <w:sz w:val="24"/>
          <w:szCs w:val="24"/>
        </w:rPr>
        <w:t>excluding</w:t>
      </w:r>
      <w:r>
        <w:rPr>
          <w:sz w:val="24"/>
          <w:szCs w:val="24"/>
        </w:rPr>
        <w:t xml:space="preserve"> TCM beginning in 201</w:t>
      </w:r>
      <w:r w:rsidR="008A44D5">
        <w:rPr>
          <w:sz w:val="24"/>
          <w:szCs w:val="24"/>
        </w:rPr>
        <w:t>5</w:t>
      </w:r>
      <w:r>
        <w:rPr>
          <w:sz w:val="24"/>
          <w:szCs w:val="24"/>
        </w:rPr>
        <w:t xml:space="preserve"> for comparisons of cost effectiveness and oversight.</w:t>
      </w:r>
      <w:r w:rsidR="00CF5A9A">
        <w:rPr>
          <w:sz w:val="24"/>
          <w:szCs w:val="24"/>
        </w:rPr>
        <w:t xml:space="preserve">  </w:t>
      </w:r>
      <w:r w:rsidR="00D86A1C">
        <w:rPr>
          <w:sz w:val="24"/>
          <w:szCs w:val="24"/>
        </w:rPr>
        <w:t>The most recent cost per hour from 201</w:t>
      </w:r>
      <w:r w:rsidR="00B70F0C">
        <w:rPr>
          <w:sz w:val="24"/>
          <w:szCs w:val="24"/>
        </w:rPr>
        <w:t>8</w:t>
      </w:r>
      <w:r w:rsidR="00D86A1C">
        <w:rPr>
          <w:sz w:val="24"/>
          <w:szCs w:val="24"/>
        </w:rPr>
        <w:t xml:space="preserve"> to 20</w:t>
      </w:r>
      <w:r w:rsidR="00B70F0C">
        <w:rPr>
          <w:sz w:val="24"/>
          <w:szCs w:val="24"/>
        </w:rPr>
        <w:t>19</w:t>
      </w:r>
      <w:r w:rsidR="00D86A1C">
        <w:rPr>
          <w:sz w:val="24"/>
          <w:szCs w:val="24"/>
        </w:rPr>
        <w:t xml:space="preserve"> indicates a</w:t>
      </w:r>
      <w:r w:rsidR="00B70F0C">
        <w:rPr>
          <w:sz w:val="24"/>
          <w:szCs w:val="24"/>
        </w:rPr>
        <w:t xml:space="preserve">n increase </w:t>
      </w:r>
      <w:r w:rsidR="00D86A1C">
        <w:rPr>
          <w:sz w:val="24"/>
          <w:szCs w:val="24"/>
        </w:rPr>
        <w:t>and can be explained by looking closely at the individual program reports</w:t>
      </w:r>
      <w:r w:rsidR="008A44D5">
        <w:rPr>
          <w:sz w:val="24"/>
          <w:szCs w:val="24"/>
        </w:rPr>
        <w:t xml:space="preserve"> in the ADDS complete Outcomes Report for 2019</w:t>
      </w:r>
      <w:r w:rsidR="00D86A1C">
        <w:rPr>
          <w:sz w:val="24"/>
          <w:szCs w:val="24"/>
        </w:rPr>
        <w:t xml:space="preserve"> </w:t>
      </w:r>
      <w:r w:rsidR="00B70F0C">
        <w:rPr>
          <w:sz w:val="24"/>
          <w:szCs w:val="24"/>
        </w:rPr>
        <w:t>and</w:t>
      </w:r>
      <w:r w:rsidR="00D86A1C">
        <w:rPr>
          <w:sz w:val="24"/>
          <w:szCs w:val="24"/>
        </w:rPr>
        <w:t xml:space="preserve"> it seems specifical</w:t>
      </w:r>
      <w:r w:rsidR="00B70F0C">
        <w:rPr>
          <w:sz w:val="24"/>
          <w:szCs w:val="24"/>
        </w:rPr>
        <w:t>ly</w:t>
      </w:r>
      <w:r w:rsidR="00D86A1C">
        <w:rPr>
          <w:sz w:val="24"/>
          <w:szCs w:val="24"/>
        </w:rPr>
        <w:t xml:space="preserve"> related to the </w:t>
      </w:r>
      <w:r w:rsidR="00B70F0C">
        <w:rPr>
          <w:sz w:val="24"/>
          <w:szCs w:val="24"/>
        </w:rPr>
        <w:t>increased staffing costs related</w:t>
      </w:r>
      <w:r w:rsidR="00F05D22">
        <w:rPr>
          <w:sz w:val="24"/>
          <w:szCs w:val="24"/>
        </w:rPr>
        <w:t>,</w:t>
      </w:r>
      <w:r w:rsidR="00B70F0C">
        <w:rPr>
          <w:sz w:val="24"/>
          <w:szCs w:val="24"/>
        </w:rPr>
        <w:t xml:space="preserve"> in part</w:t>
      </w:r>
      <w:r w:rsidR="00F05D22">
        <w:rPr>
          <w:sz w:val="24"/>
          <w:szCs w:val="24"/>
        </w:rPr>
        <w:t>.</w:t>
      </w:r>
      <w:r w:rsidR="00B70F0C">
        <w:rPr>
          <w:sz w:val="24"/>
          <w:szCs w:val="24"/>
        </w:rPr>
        <w:t xml:space="preserve"> to a change in management structure of the </w:t>
      </w:r>
      <w:r w:rsidR="00B70F0C">
        <w:rPr>
          <w:sz w:val="24"/>
          <w:szCs w:val="24"/>
        </w:rPr>
        <w:lastRenderedPageBreak/>
        <w:t xml:space="preserve">ISL program </w:t>
      </w:r>
      <w:r w:rsidR="00F05D22">
        <w:rPr>
          <w:sz w:val="24"/>
          <w:szCs w:val="24"/>
        </w:rPr>
        <w:t>and the loss of 2 residents in one of the group homes thus reducing income but staffing was maintained due to physical needs of residents.  Overall, t</w:t>
      </w:r>
      <w:r w:rsidR="00F50FFE">
        <w:rPr>
          <w:sz w:val="24"/>
          <w:szCs w:val="24"/>
        </w:rPr>
        <w:t>here</w:t>
      </w:r>
      <w:r w:rsidR="00F05D22">
        <w:rPr>
          <w:sz w:val="24"/>
          <w:szCs w:val="24"/>
        </w:rPr>
        <w:t xml:space="preserve"> is </w:t>
      </w:r>
      <w:r w:rsidR="00F50FFE">
        <w:rPr>
          <w:sz w:val="24"/>
          <w:szCs w:val="24"/>
        </w:rPr>
        <w:t>continue</w:t>
      </w:r>
      <w:r w:rsidR="00F05D22">
        <w:rPr>
          <w:sz w:val="24"/>
          <w:szCs w:val="24"/>
        </w:rPr>
        <w:t>d</w:t>
      </w:r>
      <w:r w:rsidR="00F50FFE">
        <w:rPr>
          <w:sz w:val="24"/>
          <w:szCs w:val="24"/>
        </w:rPr>
        <w:t xml:space="preserve"> demonstration of </w:t>
      </w:r>
      <w:r w:rsidR="00F7711E">
        <w:rPr>
          <w:sz w:val="24"/>
          <w:szCs w:val="24"/>
        </w:rPr>
        <w:t>ADDS’ continued efforts for efficiency and cost effectiveness.</w:t>
      </w:r>
    </w:p>
    <w:p w14:paraId="3AE32676" w14:textId="77777777" w:rsidR="008A44D5" w:rsidRPr="003A7034" w:rsidRDefault="008A44D5" w:rsidP="008A44D5">
      <w:pPr>
        <w:ind w:left="720"/>
        <w:jc w:val="center"/>
        <w:rPr>
          <w:b/>
          <w:sz w:val="28"/>
          <w:szCs w:val="28"/>
          <w:u w:val="single"/>
        </w:rPr>
      </w:pPr>
      <w:r w:rsidRPr="003A7034">
        <w:rPr>
          <w:b/>
          <w:sz w:val="28"/>
          <w:szCs w:val="28"/>
          <w:u w:val="single"/>
        </w:rPr>
        <w:t xml:space="preserve">OVERALL COST PER HOUR OF SERVICE FOR ALL </w:t>
      </w:r>
    </w:p>
    <w:p w14:paraId="37474433" w14:textId="77777777" w:rsidR="008A44D5" w:rsidRPr="003A7034" w:rsidRDefault="008A44D5" w:rsidP="008A44D5">
      <w:pPr>
        <w:ind w:left="720"/>
        <w:jc w:val="center"/>
        <w:rPr>
          <w:b/>
          <w:sz w:val="28"/>
          <w:szCs w:val="28"/>
          <w:u w:val="single"/>
        </w:rPr>
      </w:pPr>
      <w:r w:rsidRPr="003A7034">
        <w:rPr>
          <w:b/>
          <w:sz w:val="28"/>
          <w:szCs w:val="28"/>
          <w:u w:val="single"/>
        </w:rPr>
        <w:t>ADDS’ PROGRAMS EXCEPT FOR TCM BEGINNING 2015</w:t>
      </w:r>
    </w:p>
    <w:p w14:paraId="44102F5F" w14:textId="77777777" w:rsidR="00141F31" w:rsidRPr="00F05D22" w:rsidRDefault="008A44D5" w:rsidP="00F05D22">
      <w:pPr>
        <w:ind w:left="720"/>
        <w:rPr>
          <w:sz w:val="24"/>
          <w:szCs w:val="24"/>
          <w:highlight w:val="yellow"/>
        </w:rPr>
      </w:pPr>
      <w:r w:rsidRPr="00761CC3">
        <w:rPr>
          <w:noProof/>
          <w:highlight w:val="yellow"/>
        </w:rPr>
        <w:drawing>
          <wp:inline distT="0" distB="0" distL="0" distR="0" wp14:anchorId="0E039726" wp14:editId="3ACA3DF5">
            <wp:extent cx="5943600" cy="26003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F616FE" w14:textId="77777777" w:rsidR="00120298" w:rsidRPr="009A73B5" w:rsidRDefault="00120298" w:rsidP="008F5485">
      <w:pPr>
        <w:rPr>
          <w:b/>
          <w:color w:val="888F96" w:themeColor="text2" w:themeTint="80"/>
          <w:sz w:val="24"/>
          <w:szCs w:val="24"/>
          <w:u w:val="single"/>
        </w:rPr>
      </w:pPr>
      <w:r w:rsidRPr="009A73B5">
        <w:rPr>
          <w:b/>
          <w:color w:val="auto"/>
          <w:sz w:val="24"/>
          <w:szCs w:val="24"/>
          <w:u w:val="single"/>
        </w:rPr>
        <w:t>SOME OVERALL AGENCY A</w:t>
      </w:r>
      <w:r w:rsidR="00A12F9E">
        <w:rPr>
          <w:b/>
          <w:color w:val="auto"/>
          <w:sz w:val="24"/>
          <w:szCs w:val="24"/>
          <w:u w:val="single"/>
        </w:rPr>
        <w:t>CCOMPLISHMENTS IN 201</w:t>
      </w:r>
      <w:r w:rsidR="00F05D22">
        <w:rPr>
          <w:b/>
          <w:color w:val="auto"/>
          <w:sz w:val="24"/>
          <w:szCs w:val="24"/>
          <w:u w:val="single"/>
        </w:rPr>
        <w:t>9</w:t>
      </w:r>
      <w:r w:rsidR="002F0492" w:rsidRPr="009A73B5">
        <w:rPr>
          <w:b/>
          <w:color w:val="auto"/>
          <w:sz w:val="24"/>
          <w:szCs w:val="24"/>
          <w:u w:val="single"/>
        </w:rPr>
        <w:t xml:space="preserve"> INCLUDED:</w:t>
      </w:r>
    </w:p>
    <w:p w14:paraId="6ADCF30D" w14:textId="77777777" w:rsidR="00A12F9E" w:rsidRDefault="00AF149A" w:rsidP="00A12F9E">
      <w:pPr>
        <w:pStyle w:val="ListParagraph"/>
        <w:widowControl w:val="0"/>
        <w:numPr>
          <w:ilvl w:val="0"/>
          <w:numId w:val="29"/>
        </w:numPr>
        <w:autoSpaceDE w:val="0"/>
        <w:autoSpaceDN w:val="0"/>
        <w:adjustRightInd w:val="0"/>
        <w:spacing w:before="0" w:after="0" w:line="240" w:lineRule="auto"/>
        <w:rPr>
          <w:sz w:val="24"/>
          <w:szCs w:val="24"/>
        </w:rPr>
      </w:pPr>
      <w:r>
        <w:rPr>
          <w:sz w:val="24"/>
          <w:szCs w:val="24"/>
        </w:rPr>
        <w:t>I</w:t>
      </w:r>
      <w:r w:rsidR="00A12F9E" w:rsidRPr="00F7711E">
        <w:rPr>
          <w:sz w:val="24"/>
          <w:szCs w:val="24"/>
        </w:rPr>
        <w:t xml:space="preserve">nformative ADDS website </w:t>
      </w:r>
      <w:r w:rsidR="00775E4E">
        <w:rPr>
          <w:sz w:val="24"/>
          <w:szCs w:val="24"/>
        </w:rPr>
        <w:t>maintained</w:t>
      </w:r>
      <w:r w:rsidR="00A12F9E" w:rsidRPr="00F7711E">
        <w:rPr>
          <w:sz w:val="24"/>
          <w:szCs w:val="24"/>
        </w:rPr>
        <w:t xml:space="preserve"> -audraindds.org</w:t>
      </w:r>
    </w:p>
    <w:p w14:paraId="39651F53" w14:textId="77777777" w:rsidR="00775E4E" w:rsidRPr="00F7711E" w:rsidRDefault="00AF149A" w:rsidP="00A12F9E">
      <w:pPr>
        <w:pStyle w:val="ListParagraph"/>
        <w:widowControl w:val="0"/>
        <w:numPr>
          <w:ilvl w:val="0"/>
          <w:numId w:val="29"/>
        </w:numPr>
        <w:autoSpaceDE w:val="0"/>
        <w:autoSpaceDN w:val="0"/>
        <w:adjustRightInd w:val="0"/>
        <w:spacing w:before="0" w:after="0" w:line="240" w:lineRule="auto"/>
        <w:rPr>
          <w:sz w:val="24"/>
          <w:szCs w:val="24"/>
        </w:rPr>
      </w:pPr>
      <w:r>
        <w:rPr>
          <w:sz w:val="24"/>
          <w:szCs w:val="24"/>
        </w:rPr>
        <w:t>More up to date Facebook page information available</w:t>
      </w:r>
    </w:p>
    <w:p w14:paraId="776F98AD" w14:textId="77777777" w:rsidR="00A12F9E" w:rsidRDefault="00A12F9E" w:rsidP="00A12F9E">
      <w:pPr>
        <w:pStyle w:val="ListParagraph"/>
        <w:widowControl w:val="0"/>
        <w:numPr>
          <w:ilvl w:val="0"/>
          <w:numId w:val="29"/>
        </w:numPr>
        <w:autoSpaceDE w:val="0"/>
        <w:autoSpaceDN w:val="0"/>
        <w:adjustRightInd w:val="0"/>
        <w:spacing w:before="0" w:after="0" w:line="240" w:lineRule="auto"/>
        <w:rPr>
          <w:sz w:val="24"/>
          <w:szCs w:val="24"/>
        </w:rPr>
      </w:pPr>
      <w:r w:rsidRPr="00F7711E">
        <w:rPr>
          <w:sz w:val="24"/>
          <w:szCs w:val="24"/>
        </w:rPr>
        <w:t>Continuation of</w:t>
      </w:r>
      <w:r w:rsidR="0014203F">
        <w:rPr>
          <w:sz w:val="24"/>
          <w:szCs w:val="24"/>
        </w:rPr>
        <w:t xml:space="preserve"> monthly </w:t>
      </w:r>
      <w:r w:rsidRPr="00F7711E">
        <w:rPr>
          <w:sz w:val="24"/>
          <w:szCs w:val="24"/>
        </w:rPr>
        <w:t>Social/Advocacy Group meetin</w:t>
      </w:r>
      <w:r w:rsidR="0014203F">
        <w:rPr>
          <w:sz w:val="24"/>
          <w:szCs w:val="24"/>
        </w:rPr>
        <w:t>g</w:t>
      </w:r>
      <w:r w:rsidR="00AF149A">
        <w:rPr>
          <w:sz w:val="24"/>
          <w:szCs w:val="24"/>
        </w:rPr>
        <w:t xml:space="preserve"> on a monthly basis and information put in Community Newsletter to invite others in the community</w:t>
      </w:r>
    </w:p>
    <w:p w14:paraId="0F4129C6" w14:textId="0B599041" w:rsidR="00274778"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Continued to work closely with community services to provide integration opportunities for individuals served – developed new volunteer opportunities in the community for individuals served by ADDS</w:t>
      </w:r>
    </w:p>
    <w:p w14:paraId="0D08F755" w14:textId="4BF2D0E2"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6 newsletters completed – two for the community and stakeholders and 4 for ADDS staff</w:t>
      </w:r>
    </w:p>
    <w:p w14:paraId="3D444A6A" w14:textId="09BBEC69"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Participation in Special Olympics</w:t>
      </w:r>
    </w:p>
    <w:p w14:paraId="096932E2" w14:textId="340596B3"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Support of 2 dances with assistance of Elks’ membership</w:t>
      </w:r>
    </w:p>
    <w:p w14:paraId="55732AB7" w14:textId="287BCBDE"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 xml:space="preserve">Obtained a new wheelchair accessible van through MODOT </w:t>
      </w:r>
    </w:p>
    <w:p w14:paraId="3048C669" w14:textId="05FFBD59"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Completed NCI staff stability survey for use for planning for recruitment and retention of direct care staff</w:t>
      </w:r>
    </w:p>
    <w:p w14:paraId="3A984016" w14:textId="77777777"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 xml:space="preserve">Reorganization of Agency Management staff to provide more </w:t>
      </w:r>
    </w:p>
    <w:p w14:paraId="7B49F4F4" w14:textId="77777777" w:rsidR="00AF149A" w:rsidRDefault="00AF149A" w:rsidP="00AF149A">
      <w:pPr>
        <w:pStyle w:val="ListParagraph"/>
        <w:widowControl w:val="0"/>
        <w:autoSpaceDE w:val="0"/>
        <w:autoSpaceDN w:val="0"/>
        <w:adjustRightInd w:val="0"/>
        <w:spacing w:before="0" w:after="0" w:line="240" w:lineRule="auto"/>
        <w:ind w:left="2880"/>
        <w:rPr>
          <w:sz w:val="24"/>
          <w:szCs w:val="24"/>
        </w:rPr>
      </w:pPr>
    </w:p>
    <w:p w14:paraId="3F0FA77E" w14:textId="7DDF5196"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seamless staffing for group residential homes and ISL’s continued in development</w:t>
      </w:r>
    </w:p>
    <w:p w14:paraId="03164B9F" w14:textId="1D9874C4"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Development of a TCM resource specialist position to provide increased connections/services with local schools and families</w:t>
      </w:r>
    </w:p>
    <w:p w14:paraId="7CC44D01" w14:textId="7D185CB5"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Developed a new residential facility for an individual served desiring more independence</w:t>
      </w:r>
    </w:p>
    <w:p w14:paraId="2AA986DD" w14:textId="1BB8F832"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Updating of residential facilities to include paint, flooring, siding, roofing as needed</w:t>
      </w:r>
    </w:p>
    <w:p w14:paraId="221647D8" w14:textId="32D4ACD5"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Continued work with Mexico Community Parks Department to develop an inclusive playground at Plunkett Park</w:t>
      </w:r>
    </w:p>
    <w:p w14:paraId="23F742A5" w14:textId="12467156"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Became a Tiered Supports Agency with Department of Mental Health</w:t>
      </w:r>
    </w:p>
    <w:p w14:paraId="3376B2C8" w14:textId="715634B6" w:rsidR="00AF149A"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 xml:space="preserve">Received </w:t>
      </w:r>
      <w:proofErr w:type="gramStart"/>
      <w:r>
        <w:rPr>
          <w:sz w:val="24"/>
          <w:szCs w:val="24"/>
        </w:rPr>
        <w:t>3 year</w:t>
      </w:r>
      <w:proofErr w:type="gramEnd"/>
      <w:r>
        <w:rPr>
          <w:sz w:val="24"/>
          <w:szCs w:val="24"/>
        </w:rPr>
        <w:t xml:space="preserve"> accreditation with CARF</w:t>
      </w:r>
    </w:p>
    <w:p w14:paraId="13312BD2" w14:textId="6A894627" w:rsidR="00AF149A" w:rsidRPr="008F5485" w:rsidRDefault="00AF149A" w:rsidP="008F5485">
      <w:pPr>
        <w:pStyle w:val="ListParagraph"/>
        <w:widowControl w:val="0"/>
        <w:numPr>
          <w:ilvl w:val="0"/>
          <w:numId w:val="29"/>
        </w:numPr>
        <w:autoSpaceDE w:val="0"/>
        <w:autoSpaceDN w:val="0"/>
        <w:adjustRightInd w:val="0"/>
        <w:spacing w:before="0" w:after="0" w:line="240" w:lineRule="auto"/>
        <w:rPr>
          <w:sz w:val="24"/>
          <w:szCs w:val="24"/>
        </w:rPr>
      </w:pPr>
      <w:r>
        <w:rPr>
          <w:sz w:val="24"/>
          <w:szCs w:val="24"/>
        </w:rPr>
        <w:t>Began extensive retention program for DSP’s</w:t>
      </w:r>
    </w:p>
    <w:p w14:paraId="51EC4D65" w14:textId="77777777" w:rsidR="008F5485" w:rsidRDefault="008F5485" w:rsidP="00AF149A">
      <w:pPr>
        <w:rPr>
          <w:b/>
          <w:color w:val="auto"/>
          <w:sz w:val="28"/>
          <w:szCs w:val="28"/>
        </w:rPr>
      </w:pPr>
    </w:p>
    <w:p w14:paraId="71620BEE" w14:textId="77777777" w:rsidR="00120298" w:rsidRPr="00F7711E" w:rsidRDefault="00130C85" w:rsidP="00120298">
      <w:pPr>
        <w:ind w:firstLine="720"/>
        <w:rPr>
          <w:b/>
          <w:color w:val="auto"/>
          <w:sz w:val="28"/>
          <w:szCs w:val="28"/>
          <w:u w:val="single"/>
        </w:rPr>
      </w:pPr>
      <w:r w:rsidRPr="00F7711E">
        <w:rPr>
          <w:b/>
          <w:color w:val="auto"/>
          <w:sz w:val="28"/>
          <w:szCs w:val="28"/>
        </w:rPr>
        <w:t>LOOKING AHE</w:t>
      </w:r>
      <w:r w:rsidR="00120298" w:rsidRPr="00F7711E">
        <w:rPr>
          <w:b/>
          <w:color w:val="auto"/>
          <w:sz w:val="28"/>
          <w:szCs w:val="28"/>
        </w:rPr>
        <w:t>AD</w:t>
      </w:r>
      <w:r w:rsidR="00120298" w:rsidRPr="00F7711E">
        <w:rPr>
          <w:b/>
          <w:color w:val="auto"/>
          <w:sz w:val="28"/>
          <w:szCs w:val="28"/>
          <w:u w:val="single"/>
        </w:rPr>
        <w:t xml:space="preserve"> </w:t>
      </w:r>
    </w:p>
    <w:p w14:paraId="5970AD69" w14:textId="59D91ABE" w:rsidR="00274778" w:rsidRPr="008B370F" w:rsidRDefault="00120298" w:rsidP="008B370F">
      <w:pPr>
        <w:ind w:left="720"/>
        <w:rPr>
          <w:sz w:val="24"/>
          <w:szCs w:val="24"/>
        </w:rPr>
      </w:pPr>
      <w:r w:rsidRPr="00F7711E">
        <w:rPr>
          <w:sz w:val="24"/>
          <w:szCs w:val="24"/>
        </w:rPr>
        <w:t xml:space="preserve">In an effort to </w:t>
      </w:r>
      <w:r w:rsidR="004C4771" w:rsidRPr="00F7711E">
        <w:rPr>
          <w:sz w:val="24"/>
          <w:szCs w:val="24"/>
        </w:rPr>
        <w:t xml:space="preserve">continue to </w:t>
      </w:r>
      <w:r w:rsidRPr="00F7711E">
        <w:rPr>
          <w:sz w:val="24"/>
          <w:szCs w:val="24"/>
        </w:rPr>
        <w:t xml:space="preserve">meet our goal of “enhancing and enriching” the lives of the </w:t>
      </w:r>
      <w:r w:rsidR="004C4771" w:rsidRPr="00F7711E">
        <w:rPr>
          <w:sz w:val="24"/>
          <w:szCs w:val="24"/>
        </w:rPr>
        <w:t xml:space="preserve">individuals we serve, we will continue additional trainings for all staff members to enhance their communication, documentation and caregiving skills.  </w:t>
      </w:r>
      <w:r w:rsidRPr="00F7711E">
        <w:rPr>
          <w:sz w:val="24"/>
          <w:szCs w:val="24"/>
        </w:rPr>
        <w:t xml:space="preserve"> </w:t>
      </w:r>
      <w:r w:rsidRPr="00F7711E">
        <w:t xml:space="preserve"> </w:t>
      </w:r>
      <w:r w:rsidR="003E4C8B">
        <w:rPr>
          <w:sz w:val="24"/>
          <w:szCs w:val="24"/>
        </w:rPr>
        <w:t xml:space="preserve">ADDS </w:t>
      </w:r>
      <w:r w:rsidRPr="00F7711E">
        <w:rPr>
          <w:sz w:val="24"/>
          <w:szCs w:val="24"/>
        </w:rPr>
        <w:t>plan</w:t>
      </w:r>
      <w:r w:rsidR="003E4C8B">
        <w:rPr>
          <w:sz w:val="24"/>
          <w:szCs w:val="24"/>
        </w:rPr>
        <w:t>s to</w:t>
      </w:r>
      <w:r w:rsidRPr="00F7711E">
        <w:rPr>
          <w:sz w:val="24"/>
          <w:szCs w:val="24"/>
        </w:rPr>
        <w:t xml:space="preserve"> </w:t>
      </w:r>
      <w:r w:rsidR="00A12F9E" w:rsidRPr="00F7711E">
        <w:rPr>
          <w:sz w:val="24"/>
          <w:szCs w:val="24"/>
        </w:rPr>
        <w:t xml:space="preserve">continue efforts and </w:t>
      </w:r>
      <w:r w:rsidRPr="00F7711E">
        <w:rPr>
          <w:sz w:val="24"/>
          <w:szCs w:val="24"/>
        </w:rPr>
        <w:t xml:space="preserve">strategies </w:t>
      </w:r>
      <w:r w:rsidR="003E4C8B">
        <w:rPr>
          <w:sz w:val="24"/>
          <w:szCs w:val="24"/>
        </w:rPr>
        <w:t>to</w:t>
      </w:r>
      <w:r w:rsidRPr="00F7711E">
        <w:rPr>
          <w:sz w:val="24"/>
          <w:szCs w:val="24"/>
        </w:rPr>
        <w:t xml:space="preserve"> increasing our</w:t>
      </w:r>
      <w:r w:rsidR="00A12F9E" w:rsidRPr="00F7711E">
        <w:rPr>
          <w:sz w:val="24"/>
          <w:szCs w:val="24"/>
        </w:rPr>
        <w:t xml:space="preserve"> volunteer</w:t>
      </w:r>
      <w:r w:rsidRPr="00F7711E">
        <w:rPr>
          <w:sz w:val="24"/>
          <w:szCs w:val="24"/>
        </w:rPr>
        <w:t xml:space="preserve"> opportunities for commun</w:t>
      </w:r>
      <w:r w:rsidR="00F7711E" w:rsidRPr="00F7711E">
        <w:rPr>
          <w:sz w:val="24"/>
          <w:szCs w:val="24"/>
        </w:rPr>
        <w:t>ity interaction and activities as well as to give back to a community that gives our Agency and the individuals we serve so much</w:t>
      </w:r>
      <w:r w:rsidR="00F7711E" w:rsidRPr="0003623F">
        <w:rPr>
          <w:sz w:val="24"/>
          <w:szCs w:val="24"/>
        </w:rPr>
        <w:t xml:space="preserve">.  </w:t>
      </w:r>
      <w:r w:rsidRPr="0003623F">
        <w:rPr>
          <w:sz w:val="24"/>
          <w:szCs w:val="24"/>
        </w:rPr>
        <w:t xml:space="preserve"> </w:t>
      </w:r>
      <w:r w:rsidR="00274778" w:rsidRPr="00274778">
        <w:rPr>
          <w:color w:val="808080" w:themeColor="background1" w:themeShade="80"/>
          <w:sz w:val="24"/>
          <w:szCs w:val="24"/>
        </w:rPr>
        <w:t>ADDS Management staff with assistance from the ADDS Activities Committee will continue to look at ideas for staff recruitment and retention with support from the DMH/HSO Tiered Supports Coordinator</w:t>
      </w:r>
      <w:r w:rsidR="00AF149A">
        <w:rPr>
          <w:color w:val="808080" w:themeColor="background1" w:themeShade="80"/>
          <w:sz w:val="24"/>
          <w:szCs w:val="24"/>
        </w:rPr>
        <w:t>.</w:t>
      </w:r>
      <w:r w:rsidR="00274778" w:rsidRPr="00274778">
        <w:rPr>
          <w:color w:val="808080" w:themeColor="background1" w:themeShade="80"/>
          <w:sz w:val="24"/>
          <w:szCs w:val="24"/>
        </w:rPr>
        <w:t xml:space="preserve">  </w:t>
      </w:r>
      <w:r w:rsidR="00AF149A">
        <w:rPr>
          <w:color w:val="808080" w:themeColor="background1" w:themeShade="80"/>
          <w:sz w:val="24"/>
          <w:szCs w:val="24"/>
        </w:rPr>
        <w:t xml:space="preserve"> Based on feedback from the ADDS Stakeholder Survey completed in 2019, plans are to increase the presence of ADDS in the community – perhaps by an Art Show, increasing involvement in the community</w:t>
      </w:r>
      <w:r w:rsidR="00D3582C">
        <w:rPr>
          <w:color w:val="808080" w:themeColor="background1" w:themeShade="80"/>
          <w:sz w:val="24"/>
          <w:szCs w:val="24"/>
        </w:rPr>
        <w:t xml:space="preserve">, and examining ways to integrate more into the community/county.  </w:t>
      </w:r>
      <w:r w:rsidR="00F6378B">
        <w:rPr>
          <w:sz w:val="24"/>
          <w:szCs w:val="24"/>
        </w:rPr>
        <w:t xml:space="preserve">Overall, </w:t>
      </w:r>
      <w:r w:rsidR="003E4C8B">
        <w:rPr>
          <w:sz w:val="24"/>
          <w:szCs w:val="24"/>
        </w:rPr>
        <w:t xml:space="preserve">ADDS </w:t>
      </w:r>
      <w:r w:rsidRPr="00F7711E">
        <w:rPr>
          <w:sz w:val="24"/>
          <w:szCs w:val="24"/>
        </w:rPr>
        <w:t>w</w:t>
      </w:r>
      <w:r w:rsidR="003E4C8B">
        <w:rPr>
          <w:sz w:val="24"/>
          <w:szCs w:val="24"/>
        </w:rPr>
        <w:t>ants to</w:t>
      </w:r>
      <w:r w:rsidRPr="00F7711E">
        <w:rPr>
          <w:sz w:val="24"/>
          <w:szCs w:val="24"/>
        </w:rPr>
        <w:t xml:space="preserve"> continue to provide the best services we can as we look at programming, </w:t>
      </w:r>
      <w:r w:rsidR="003E4C8B">
        <w:rPr>
          <w:sz w:val="24"/>
          <w:szCs w:val="24"/>
        </w:rPr>
        <w:t xml:space="preserve">opportunities, </w:t>
      </w:r>
      <w:r w:rsidRPr="00F7711E">
        <w:rPr>
          <w:sz w:val="24"/>
          <w:szCs w:val="24"/>
        </w:rPr>
        <w:t xml:space="preserve">incident reports, goals and responsiveness. </w:t>
      </w:r>
    </w:p>
    <w:p w14:paraId="52B96A0A" w14:textId="77777777" w:rsidR="008B370F" w:rsidRDefault="008B370F" w:rsidP="00F85247">
      <w:pPr>
        <w:ind w:left="720"/>
        <w:rPr>
          <w:b/>
          <w:color w:val="auto"/>
          <w:sz w:val="24"/>
          <w:szCs w:val="24"/>
          <w:u w:val="single"/>
        </w:rPr>
      </w:pPr>
    </w:p>
    <w:p w14:paraId="2E25D3C1" w14:textId="77777777" w:rsidR="008B370F" w:rsidRDefault="008B370F" w:rsidP="00F85247">
      <w:pPr>
        <w:ind w:left="720"/>
        <w:rPr>
          <w:b/>
          <w:color w:val="auto"/>
          <w:sz w:val="24"/>
          <w:szCs w:val="24"/>
          <w:u w:val="single"/>
        </w:rPr>
      </w:pPr>
    </w:p>
    <w:p w14:paraId="7C396FF2" w14:textId="77777777" w:rsidR="008B370F" w:rsidRDefault="008B370F" w:rsidP="00F85247">
      <w:pPr>
        <w:ind w:left="720"/>
        <w:rPr>
          <w:b/>
          <w:color w:val="auto"/>
          <w:sz w:val="24"/>
          <w:szCs w:val="24"/>
          <w:u w:val="single"/>
        </w:rPr>
      </w:pPr>
    </w:p>
    <w:p w14:paraId="42889924" w14:textId="77777777" w:rsidR="00CE7CB1" w:rsidRDefault="00CE7CB1" w:rsidP="00F85247">
      <w:pPr>
        <w:ind w:left="720"/>
        <w:rPr>
          <w:b/>
          <w:color w:val="auto"/>
          <w:sz w:val="24"/>
          <w:szCs w:val="24"/>
          <w:u w:val="single"/>
        </w:rPr>
      </w:pPr>
    </w:p>
    <w:p w14:paraId="0D67C83B" w14:textId="461874B7" w:rsidR="00F85247" w:rsidRPr="002F0492" w:rsidRDefault="00A12F9E" w:rsidP="00F85247">
      <w:pPr>
        <w:ind w:left="720"/>
        <w:rPr>
          <w:b/>
          <w:color w:val="auto"/>
          <w:sz w:val="24"/>
          <w:szCs w:val="24"/>
          <w:u w:val="single"/>
        </w:rPr>
      </w:pPr>
      <w:r>
        <w:rPr>
          <w:b/>
          <w:color w:val="auto"/>
          <w:sz w:val="24"/>
          <w:szCs w:val="24"/>
          <w:u w:val="single"/>
        </w:rPr>
        <w:lastRenderedPageBreak/>
        <w:t>201</w:t>
      </w:r>
      <w:r w:rsidR="00762777">
        <w:rPr>
          <w:b/>
          <w:color w:val="auto"/>
          <w:sz w:val="24"/>
          <w:szCs w:val="24"/>
          <w:u w:val="single"/>
        </w:rPr>
        <w:t>9</w:t>
      </w:r>
      <w:r>
        <w:rPr>
          <w:b/>
          <w:color w:val="auto"/>
          <w:sz w:val="24"/>
          <w:szCs w:val="24"/>
          <w:u w:val="single"/>
        </w:rPr>
        <w:t xml:space="preserve"> </w:t>
      </w:r>
      <w:r w:rsidR="00F85247" w:rsidRPr="002F0492">
        <w:rPr>
          <w:b/>
          <w:color w:val="auto"/>
          <w:sz w:val="24"/>
          <w:szCs w:val="24"/>
          <w:u w:val="single"/>
        </w:rPr>
        <w:t xml:space="preserve">ADDS BOARD OF DIRECTORS </w:t>
      </w:r>
    </w:p>
    <w:p w14:paraId="61794437" w14:textId="77777777" w:rsidR="00F85247" w:rsidRPr="00A12F9E" w:rsidRDefault="00A12F9E" w:rsidP="00113BE5">
      <w:pPr>
        <w:pStyle w:val="NoSpacing"/>
        <w:ind w:firstLine="720"/>
        <w:rPr>
          <w:sz w:val="24"/>
          <w:szCs w:val="24"/>
        </w:rPr>
      </w:pPr>
      <w:r w:rsidRPr="00A12F9E">
        <w:rPr>
          <w:sz w:val="24"/>
          <w:szCs w:val="24"/>
        </w:rPr>
        <w:t>Tracy Wilburn</w:t>
      </w:r>
      <w:r w:rsidR="00F85247" w:rsidRPr="00A12F9E">
        <w:rPr>
          <w:sz w:val="24"/>
          <w:szCs w:val="24"/>
        </w:rPr>
        <w:t>, Chair</w:t>
      </w:r>
      <w:r w:rsidR="00F85247" w:rsidRPr="00A12F9E">
        <w:rPr>
          <w:sz w:val="24"/>
          <w:szCs w:val="24"/>
        </w:rPr>
        <w:tab/>
      </w:r>
      <w:r w:rsidRPr="00A12F9E">
        <w:rPr>
          <w:sz w:val="24"/>
          <w:szCs w:val="24"/>
        </w:rPr>
        <w:t xml:space="preserve">   </w:t>
      </w:r>
      <w:r w:rsidRPr="00A12F9E">
        <w:rPr>
          <w:sz w:val="24"/>
          <w:szCs w:val="24"/>
        </w:rPr>
        <w:tab/>
      </w:r>
      <w:r w:rsidRPr="00A12F9E">
        <w:rPr>
          <w:sz w:val="24"/>
          <w:szCs w:val="24"/>
        </w:rPr>
        <w:tab/>
        <w:t xml:space="preserve">       Andrew Baker</w:t>
      </w:r>
      <w:r w:rsidR="00113BE5" w:rsidRPr="00A12F9E">
        <w:rPr>
          <w:sz w:val="24"/>
          <w:szCs w:val="24"/>
        </w:rPr>
        <w:t xml:space="preserve">, Vice-Chair    </w:t>
      </w:r>
    </w:p>
    <w:p w14:paraId="043AE872" w14:textId="77777777" w:rsidR="00113BE5" w:rsidRPr="00A12F9E" w:rsidRDefault="00113BE5" w:rsidP="00113BE5">
      <w:pPr>
        <w:pStyle w:val="NoSpacing"/>
        <w:rPr>
          <w:sz w:val="24"/>
          <w:szCs w:val="24"/>
        </w:rPr>
      </w:pPr>
      <w:r w:rsidRPr="00A12F9E">
        <w:rPr>
          <w:sz w:val="24"/>
          <w:szCs w:val="24"/>
        </w:rPr>
        <w:tab/>
        <w:t xml:space="preserve">Frank Marth, Treasurer                              JoAnn Thomas, Secretary     </w:t>
      </w:r>
    </w:p>
    <w:p w14:paraId="62F4178E" w14:textId="4EB0FE79" w:rsidR="008F5485" w:rsidRDefault="00274778" w:rsidP="00DB1240">
      <w:pPr>
        <w:pStyle w:val="NoSpacing"/>
        <w:ind w:firstLine="720"/>
        <w:rPr>
          <w:sz w:val="24"/>
          <w:szCs w:val="24"/>
        </w:rPr>
      </w:pPr>
      <w:r>
        <w:rPr>
          <w:sz w:val="24"/>
          <w:szCs w:val="24"/>
        </w:rPr>
        <w:t>Kelly Smith</w:t>
      </w:r>
      <w:r w:rsidR="00113BE5" w:rsidRPr="00A12F9E">
        <w:rPr>
          <w:sz w:val="24"/>
          <w:szCs w:val="24"/>
        </w:rPr>
        <w:t xml:space="preserve">      </w:t>
      </w:r>
      <w:r w:rsidR="00762777">
        <w:rPr>
          <w:sz w:val="24"/>
          <w:szCs w:val="24"/>
        </w:rPr>
        <w:tab/>
      </w:r>
      <w:r w:rsidR="00762777">
        <w:rPr>
          <w:sz w:val="24"/>
          <w:szCs w:val="24"/>
        </w:rPr>
        <w:tab/>
      </w:r>
      <w:r w:rsidR="00762777">
        <w:rPr>
          <w:sz w:val="24"/>
          <w:szCs w:val="24"/>
        </w:rPr>
        <w:tab/>
        <w:t xml:space="preserve">       </w:t>
      </w:r>
      <w:r w:rsidR="00113BE5" w:rsidRPr="00A12F9E">
        <w:rPr>
          <w:sz w:val="24"/>
          <w:szCs w:val="24"/>
        </w:rPr>
        <w:t>S</w:t>
      </w:r>
      <w:r w:rsidR="00A12F9E" w:rsidRPr="00A12F9E">
        <w:rPr>
          <w:sz w:val="24"/>
          <w:szCs w:val="24"/>
        </w:rPr>
        <w:t xml:space="preserve">ara Robertson      </w:t>
      </w:r>
    </w:p>
    <w:p w14:paraId="4938A0FD" w14:textId="4EEEDE72" w:rsidR="00CE7CB1" w:rsidRPr="00762777" w:rsidRDefault="00762777" w:rsidP="008F5485">
      <w:pPr>
        <w:ind w:firstLine="720"/>
        <w:rPr>
          <w:bCs/>
          <w:color w:val="auto"/>
          <w:sz w:val="24"/>
          <w:szCs w:val="24"/>
        </w:rPr>
      </w:pPr>
      <w:r w:rsidRPr="00762777">
        <w:rPr>
          <w:bCs/>
          <w:color w:val="auto"/>
          <w:sz w:val="24"/>
          <w:szCs w:val="24"/>
        </w:rPr>
        <w:t>Kevin Wilkerson</w:t>
      </w:r>
      <w:r w:rsidRPr="00762777">
        <w:rPr>
          <w:bCs/>
          <w:color w:val="auto"/>
          <w:sz w:val="24"/>
          <w:szCs w:val="24"/>
        </w:rPr>
        <w:tab/>
        <w:t>Any Webber          Holly Hoover</w:t>
      </w:r>
      <w:r w:rsidRPr="00762777">
        <w:rPr>
          <w:bCs/>
          <w:color w:val="auto"/>
          <w:sz w:val="24"/>
          <w:szCs w:val="24"/>
        </w:rPr>
        <w:tab/>
      </w:r>
      <w:r w:rsidRPr="00762777">
        <w:rPr>
          <w:bCs/>
          <w:color w:val="auto"/>
          <w:sz w:val="24"/>
          <w:szCs w:val="24"/>
        </w:rPr>
        <w:tab/>
        <w:t xml:space="preserve">       </w:t>
      </w:r>
    </w:p>
    <w:p w14:paraId="1C84F429" w14:textId="77777777" w:rsidR="00F85247" w:rsidRPr="008F5485" w:rsidRDefault="00F85247" w:rsidP="008F5485">
      <w:pPr>
        <w:ind w:firstLine="720"/>
        <w:rPr>
          <w:sz w:val="24"/>
          <w:szCs w:val="24"/>
        </w:rPr>
      </w:pPr>
      <w:r w:rsidRPr="002F0492">
        <w:rPr>
          <w:b/>
          <w:color w:val="auto"/>
          <w:sz w:val="24"/>
          <w:szCs w:val="24"/>
          <w:u w:val="single"/>
        </w:rPr>
        <w:t xml:space="preserve">ADDS AGENCY COMMITTEES </w:t>
      </w:r>
    </w:p>
    <w:p w14:paraId="3397921A" w14:textId="77777777" w:rsidR="004C4771" w:rsidRDefault="004C4771" w:rsidP="00113BE5">
      <w:pPr>
        <w:pStyle w:val="NoSpacing"/>
        <w:ind w:firstLine="720"/>
        <w:rPr>
          <w:sz w:val="24"/>
          <w:szCs w:val="24"/>
        </w:rPr>
      </w:pPr>
      <w:r>
        <w:rPr>
          <w:sz w:val="24"/>
          <w:szCs w:val="24"/>
        </w:rPr>
        <w:t xml:space="preserve">Case </w:t>
      </w:r>
      <w:r w:rsidR="00F85247" w:rsidRPr="007B4206">
        <w:rPr>
          <w:sz w:val="24"/>
          <w:szCs w:val="24"/>
        </w:rPr>
        <w:t>Records</w:t>
      </w:r>
      <w:r w:rsidR="00274778">
        <w:rPr>
          <w:sz w:val="24"/>
          <w:szCs w:val="24"/>
        </w:rPr>
        <w:t xml:space="preserve"> Review/Safety Committee</w:t>
      </w:r>
      <w:r w:rsidR="00F85247" w:rsidRPr="007B4206">
        <w:rPr>
          <w:sz w:val="24"/>
          <w:szCs w:val="24"/>
        </w:rPr>
        <w:t xml:space="preserve"> </w:t>
      </w:r>
      <w:r w:rsidR="00113BE5">
        <w:rPr>
          <w:sz w:val="24"/>
          <w:szCs w:val="24"/>
        </w:rPr>
        <w:t xml:space="preserve"> </w:t>
      </w:r>
      <w:r w:rsidR="009C6867">
        <w:rPr>
          <w:sz w:val="24"/>
          <w:szCs w:val="24"/>
        </w:rPr>
        <w:t xml:space="preserve"> </w:t>
      </w:r>
    </w:p>
    <w:p w14:paraId="58CCB4AE" w14:textId="77777777" w:rsidR="009C6867" w:rsidRDefault="004C4771" w:rsidP="00113BE5">
      <w:pPr>
        <w:pStyle w:val="NoSpacing"/>
        <w:ind w:firstLine="720"/>
        <w:rPr>
          <w:sz w:val="24"/>
          <w:szCs w:val="24"/>
        </w:rPr>
      </w:pPr>
      <w:r>
        <w:rPr>
          <w:sz w:val="24"/>
          <w:szCs w:val="24"/>
        </w:rPr>
        <w:t>Quality Assurance Team</w:t>
      </w:r>
      <w:r w:rsidR="009C6867">
        <w:rPr>
          <w:sz w:val="24"/>
          <w:szCs w:val="24"/>
        </w:rPr>
        <w:t xml:space="preserve"> </w:t>
      </w:r>
      <w:r w:rsidR="00113BE5">
        <w:rPr>
          <w:sz w:val="24"/>
          <w:szCs w:val="24"/>
        </w:rPr>
        <w:t xml:space="preserve"> </w:t>
      </w:r>
    </w:p>
    <w:p w14:paraId="403C4AC2" w14:textId="77777777" w:rsidR="00F85247" w:rsidRDefault="004C4771" w:rsidP="008F5485">
      <w:pPr>
        <w:pStyle w:val="NoSpacing"/>
        <w:ind w:firstLine="720"/>
        <w:rPr>
          <w:sz w:val="24"/>
          <w:szCs w:val="24"/>
        </w:rPr>
      </w:pPr>
      <w:r>
        <w:rPr>
          <w:sz w:val="24"/>
          <w:szCs w:val="24"/>
        </w:rPr>
        <w:t>Activities Committee</w:t>
      </w:r>
    </w:p>
    <w:p w14:paraId="640CBC42" w14:textId="77777777" w:rsidR="008F5485" w:rsidRPr="00822D3A" w:rsidRDefault="008F5485" w:rsidP="00113BE5">
      <w:pPr>
        <w:pStyle w:val="NoSpacing"/>
        <w:rPr>
          <w:sz w:val="24"/>
          <w:szCs w:val="24"/>
        </w:rPr>
      </w:pPr>
    </w:p>
    <w:p w14:paraId="579F0A44" w14:textId="416EB671" w:rsidR="00F85247" w:rsidRPr="00822D3A" w:rsidRDefault="00F85247" w:rsidP="00113BE5">
      <w:pPr>
        <w:pStyle w:val="NoSpacing"/>
      </w:pPr>
      <w:r w:rsidRPr="002F0492">
        <w:rPr>
          <w:b/>
          <w:color w:val="auto"/>
          <w:sz w:val="24"/>
          <w:szCs w:val="24"/>
          <w:u w:val="single"/>
        </w:rPr>
        <w:t xml:space="preserve">ADDS ADMINISTRATIVE AND SUPPORT COORDINATION STAFF </w:t>
      </w:r>
      <w:r w:rsidR="00822D3A">
        <w:rPr>
          <w:b/>
          <w:color w:val="auto"/>
          <w:sz w:val="24"/>
          <w:szCs w:val="24"/>
          <w:u w:val="single"/>
        </w:rPr>
        <w:t xml:space="preserve">– </w:t>
      </w:r>
      <w:r w:rsidR="00822D3A" w:rsidRPr="00822D3A">
        <w:rPr>
          <w:b/>
          <w:color w:val="auto"/>
          <w:u w:val="single"/>
        </w:rPr>
        <w:t>EFFECTIVE 12/31/1</w:t>
      </w:r>
      <w:r w:rsidR="00762777">
        <w:rPr>
          <w:b/>
          <w:color w:val="auto"/>
          <w:u w:val="single"/>
        </w:rPr>
        <w:t>9</w:t>
      </w:r>
    </w:p>
    <w:p w14:paraId="0B59A7D3" w14:textId="77777777" w:rsidR="005D703B" w:rsidRPr="00822D3A" w:rsidRDefault="005D703B" w:rsidP="00F85247">
      <w:pPr>
        <w:pStyle w:val="NoSpacing"/>
        <w:ind w:firstLine="720"/>
        <w:rPr>
          <w:b/>
          <w:color w:val="888F96" w:themeColor="text2" w:themeTint="80"/>
          <w:u w:val="single"/>
        </w:rPr>
      </w:pPr>
    </w:p>
    <w:p w14:paraId="09880A52" w14:textId="77777777" w:rsidR="00F85247" w:rsidRPr="004B64C5" w:rsidRDefault="00F85247" w:rsidP="004E275E">
      <w:pPr>
        <w:pStyle w:val="NoSpacing"/>
        <w:ind w:firstLine="720"/>
        <w:rPr>
          <w:sz w:val="24"/>
          <w:szCs w:val="24"/>
        </w:rPr>
      </w:pPr>
      <w:r w:rsidRPr="004B64C5">
        <w:rPr>
          <w:sz w:val="24"/>
          <w:szCs w:val="24"/>
        </w:rPr>
        <w:t>Tim Crews, Executive Director</w:t>
      </w:r>
      <w:r w:rsidR="00290FDC" w:rsidRPr="004B64C5">
        <w:rPr>
          <w:sz w:val="24"/>
          <w:szCs w:val="24"/>
        </w:rPr>
        <w:tab/>
      </w:r>
      <w:r w:rsidR="00290FDC" w:rsidRPr="004B64C5">
        <w:rPr>
          <w:sz w:val="24"/>
          <w:szCs w:val="24"/>
        </w:rPr>
        <w:tab/>
      </w:r>
    </w:p>
    <w:p w14:paraId="430095E6" w14:textId="77777777" w:rsidR="00822D3A" w:rsidRPr="004B64C5" w:rsidRDefault="004E275E" w:rsidP="00822D3A">
      <w:pPr>
        <w:pStyle w:val="NoSpacing"/>
        <w:ind w:firstLine="720"/>
        <w:rPr>
          <w:sz w:val="24"/>
          <w:szCs w:val="24"/>
        </w:rPr>
      </w:pPr>
      <w:r w:rsidRPr="004B64C5">
        <w:rPr>
          <w:sz w:val="24"/>
          <w:szCs w:val="24"/>
        </w:rPr>
        <w:t>Janet McDow</w:t>
      </w:r>
      <w:r w:rsidR="004B64C5" w:rsidRPr="004B64C5">
        <w:rPr>
          <w:sz w:val="24"/>
          <w:szCs w:val="24"/>
        </w:rPr>
        <w:t>ell, Business Manager</w:t>
      </w:r>
      <w:r w:rsidRPr="004B64C5">
        <w:rPr>
          <w:sz w:val="24"/>
          <w:szCs w:val="24"/>
        </w:rPr>
        <w:t xml:space="preserve"> </w:t>
      </w:r>
      <w:r w:rsidR="00822D3A">
        <w:rPr>
          <w:sz w:val="24"/>
          <w:szCs w:val="24"/>
        </w:rPr>
        <w:t xml:space="preserve">                 </w:t>
      </w:r>
      <w:r w:rsidR="00822D3A" w:rsidRPr="004B64C5">
        <w:rPr>
          <w:sz w:val="24"/>
          <w:szCs w:val="24"/>
        </w:rPr>
        <w:t xml:space="preserve">Vicki Woolridge, Adm. Assistant </w:t>
      </w:r>
    </w:p>
    <w:p w14:paraId="0883758B" w14:textId="77777777" w:rsidR="00E61308" w:rsidRPr="004B64C5" w:rsidRDefault="00F85247" w:rsidP="00F85247">
      <w:pPr>
        <w:pStyle w:val="NoSpacing"/>
        <w:rPr>
          <w:sz w:val="24"/>
          <w:szCs w:val="24"/>
        </w:rPr>
      </w:pPr>
      <w:r w:rsidRPr="004B64C5">
        <w:rPr>
          <w:sz w:val="24"/>
          <w:szCs w:val="24"/>
        </w:rPr>
        <w:tab/>
        <w:t xml:space="preserve">Susie McGee, </w:t>
      </w:r>
      <w:r w:rsidR="00822D3A">
        <w:rPr>
          <w:sz w:val="24"/>
          <w:szCs w:val="24"/>
        </w:rPr>
        <w:t>Director of Health Services</w:t>
      </w:r>
      <w:r w:rsidR="00290FDC" w:rsidRPr="004B64C5">
        <w:rPr>
          <w:sz w:val="24"/>
          <w:szCs w:val="24"/>
        </w:rPr>
        <w:tab/>
      </w:r>
      <w:r w:rsidR="00290FDC" w:rsidRPr="004B64C5">
        <w:rPr>
          <w:sz w:val="24"/>
          <w:szCs w:val="24"/>
        </w:rPr>
        <w:tab/>
      </w:r>
      <w:r w:rsidR="004E275E" w:rsidRPr="004B64C5">
        <w:rPr>
          <w:sz w:val="24"/>
          <w:szCs w:val="24"/>
        </w:rPr>
        <w:t xml:space="preserve">    </w:t>
      </w:r>
    </w:p>
    <w:p w14:paraId="364118EF" w14:textId="77777777" w:rsidR="00F85247" w:rsidRPr="004B64C5" w:rsidRDefault="00F85247" w:rsidP="00E61308">
      <w:pPr>
        <w:pStyle w:val="NoSpacing"/>
        <w:ind w:firstLine="720"/>
        <w:rPr>
          <w:sz w:val="24"/>
          <w:szCs w:val="24"/>
        </w:rPr>
      </w:pPr>
      <w:r w:rsidRPr="004B64C5">
        <w:rPr>
          <w:sz w:val="24"/>
          <w:szCs w:val="24"/>
        </w:rPr>
        <w:t xml:space="preserve">Bev Borgeson, </w:t>
      </w:r>
      <w:r w:rsidR="00822D3A">
        <w:rPr>
          <w:sz w:val="24"/>
          <w:szCs w:val="24"/>
        </w:rPr>
        <w:t>Director of Programs, QA, Fieldcrest and Natural Home Program</w:t>
      </w:r>
    </w:p>
    <w:p w14:paraId="7A664E94" w14:textId="47D5D333" w:rsidR="00F85247" w:rsidRPr="004B64C5" w:rsidRDefault="00F85247" w:rsidP="00762777">
      <w:pPr>
        <w:pStyle w:val="NoSpacing"/>
        <w:ind w:left="720"/>
        <w:rPr>
          <w:sz w:val="24"/>
          <w:szCs w:val="24"/>
        </w:rPr>
      </w:pPr>
      <w:r w:rsidRPr="004B64C5">
        <w:rPr>
          <w:sz w:val="24"/>
          <w:szCs w:val="24"/>
        </w:rPr>
        <w:t xml:space="preserve">Lisa Harrison, </w:t>
      </w:r>
      <w:r w:rsidR="00822D3A">
        <w:rPr>
          <w:sz w:val="24"/>
          <w:szCs w:val="24"/>
        </w:rPr>
        <w:t>Coordinator of Group Residential Services</w:t>
      </w:r>
      <w:r w:rsidR="00823ACD">
        <w:rPr>
          <w:sz w:val="24"/>
          <w:szCs w:val="24"/>
        </w:rPr>
        <w:t xml:space="preserve"> </w:t>
      </w:r>
      <w:r w:rsidR="00762777">
        <w:rPr>
          <w:sz w:val="24"/>
          <w:szCs w:val="24"/>
        </w:rPr>
        <w:t xml:space="preserve">– including Breckenridge    Heights and C.T. </w:t>
      </w:r>
      <w:proofErr w:type="spellStart"/>
      <w:r w:rsidR="00762777">
        <w:rPr>
          <w:sz w:val="24"/>
          <w:szCs w:val="24"/>
        </w:rPr>
        <w:t>Loyd</w:t>
      </w:r>
      <w:proofErr w:type="spellEnd"/>
    </w:p>
    <w:p w14:paraId="41E18817" w14:textId="77777777" w:rsidR="00F85247" w:rsidRDefault="00F85247" w:rsidP="00822D3A">
      <w:pPr>
        <w:pStyle w:val="NoSpacing"/>
        <w:rPr>
          <w:sz w:val="24"/>
          <w:szCs w:val="24"/>
        </w:rPr>
      </w:pPr>
      <w:r w:rsidRPr="004B64C5">
        <w:rPr>
          <w:sz w:val="24"/>
          <w:szCs w:val="24"/>
        </w:rPr>
        <w:tab/>
      </w:r>
      <w:r w:rsidR="00822D3A">
        <w:rPr>
          <w:sz w:val="24"/>
          <w:szCs w:val="24"/>
        </w:rPr>
        <w:t>Colleen Davis, Coordinator of ISL Services</w:t>
      </w:r>
    </w:p>
    <w:p w14:paraId="042EABCE" w14:textId="77777777" w:rsidR="00822D3A" w:rsidRDefault="00822D3A" w:rsidP="00822D3A">
      <w:pPr>
        <w:pStyle w:val="NoSpacing"/>
        <w:rPr>
          <w:sz w:val="24"/>
          <w:szCs w:val="24"/>
        </w:rPr>
      </w:pPr>
      <w:r>
        <w:rPr>
          <w:sz w:val="24"/>
          <w:szCs w:val="24"/>
        </w:rPr>
        <w:tab/>
        <w:t xml:space="preserve">Kara Clovis, Harvey House Home Manager     </w:t>
      </w:r>
    </w:p>
    <w:p w14:paraId="0D81C253" w14:textId="77777777" w:rsidR="00822D3A" w:rsidRDefault="00822D3A" w:rsidP="00171B3E">
      <w:pPr>
        <w:pStyle w:val="NoSpacing"/>
        <w:ind w:firstLine="720"/>
        <w:rPr>
          <w:sz w:val="24"/>
          <w:szCs w:val="24"/>
        </w:rPr>
      </w:pPr>
      <w:r>
        <w:rPr>
          <w:sz w:val="24"/>
          <w:szCs w:val="24"/>
        </w:rPr>
        <w:t xml:space="preserve"> Belinda </w:t>
      </w:r>
      <w:proofErr w:type="spellStart"/>
      <w:r>
        <w:rPr>
          <w:sz w:val="24"/>
          <w:szCs w:val="24"/>
        </w:rPr>
        <w:t>Silvey</w:t>
      </w:r>
      <w:proofErr w:type="spellEnd"/>
      <w:r>
        <w:rPr>
          <w:sz w:val="24"/>
          <w:szCs w:val="24"/>
        </w:rPr>
        <w:t>, Breckenridge Heights Home Manager</w:t>
      </w:r>
    </w:p>
    <w:p w14:paraId="46089E61" w14:textId="77777777" w:rsidR="00822D3A" w:rsidRPr="004B64C5" w:rsidRDefault="00822D3A" w:rsidP="00822D3A">
      <w:pPr>
        <w:pStyle w:val="NoSpacing"/>
        <w:rPr>
          <w:sz w:val="24"/>
          <w:szCs w:val="24"/>
        </w:rPr>
      </w:pPr>
      <w:r>
        <w:rPr>
          <w:sz w:val="24"/>
          <w:szCs w:val="24"/>
        </w:rPr>
        <w:tab/>
        <w:t xml:space="preserve">Penelope </w:t>
      </w:r>
      <w:proofErr w:type="spellStart"/>
      <w:r>
        <w:rPr>
          <w:sz w:val="24"/>
          <w:szCs w:val="24"/>
        </w:rPr>
        <w:t>Cearley</w:t>
      </w:r>
      <w:proofErr w:type="spellEnd"/>
      <w:r>
        <w:rPr>
          <w:sz w:val="24"/>
          <w:szCs w:val="24"/>
        </w:rPr>
        <w:t xml:space="preserve">, C.T. </w:t>
      </w:r>
      <w:proofErr w:type="spellStart"/>
      <w:r>
        <w:rPr>
          <w:sz w:val="24"/>
          <w:szCs w:val="24"/>
        </w:rPr>
        <w:t>Loyd</w:t>
      </w:r>
      <w:proofErr w:type="spellEnd"/>
      <w:r>
        <w:rPr>
          <w:sz w:val="24"/>
          <w:szCs w:val="24"/>
        </w:rPr>
        <w:t xml:space="preserve"> Apartments Home Manager</w:t>
      </w:r>
    </w:p>
    <w:p w14:paraId="53B0B9DE" w14:textId="77777777" w:rsidR="00F85247" w:rsidRPr="004B64C5" w:rsidRDefault="00F85247" w:rsidP="00F85247">
      <w:pPr>
        <w:pStyle w:val="NoSpacing"/>
        <w:rPr>
          <w:sz w:val="24"/>
          <w:szCs w:val="24"/>
        </w:rPr>
      </w:pPr>
      <w:r w:rsidRPr="004B64C5">
        <w:rPr>
          <w:sz w:val="24"/>
          <w:szCs w:val="24"/>
        </w:rPr>
        <w:tab/>
        <w:t>Angie Littrell, Developmental Training Center Program Coordinator</w:t>
      </w:r>
    </w:p>
    <w:p w14:paraId="3DD75031" w14:textId="77777777" w:rsidR="00F85247" w:rsidRPr="004B64C5" w:rsidRDefault="00F85247" w:rsidP="00F85247">
      <w:pPr>
        <w:pStyle w:val="NoSpacing"/>
        <w:rPr>
          <w:sz w:val="24"/>
          <w:szCs w:val="24"/>
        </w:rPr>
      </w:pPr>
      <w:r w:rsidRPr="004B64C5">
        <w:rPr>
          <w:sz w:val="24"/>
          <w:szCs w:val="24"/>
        </w:rPr>
        <w:tab/>
        <w:t xml:space="preserve">John </w:t>
      </w:r>
      <w:proofErr w:type="spellStart"/>
      <w:r w:rsidRPr="004B64C5">
        <w:rPr>
          <w:sz w:val="24"/>
          <w:szCs w:val="24"/>
        </w:rPr>
        <w:t>Wilhoit</w:t>
      </w:r>
      <w:proofErr w:type="spellEnd"/>
      <w:r w:rsidRPr="004B64C5">
        <w:rPr>
          <w:sz w:val="24"/>
          <w:szCs w:val="24"/>
        </w:rPr>
        <w:t>, Maintenance/Construction</w:t>
      </w:r>
    </w:p>
    <w:p w14:paraId="082C39C7" w14:textId="77777777" w:rsidR="00F85247" w:rsidRDefault="00F85247" w:rsidP="00F85247">
      <w:pPr>
        <w:pStyle w:val="NoSpacing"/>
        <w:rPr>
          <w:sz w:val="24"/>
          <w:szCs w:val="24"/>
        </w:rPr>
      </w:pPr>
      <w:r w:rsidRPr="004B64C5">
        <w:rPr>
          <w:sz w:val="24"/>
          <w:szCs w:val="24"/>
        </w:rPr>
        <w:tab/>
        <w:t>Mark McDowell, Targeted Case Management</w:t>
      </w:r>
      <w:r w:rsidR="004E275E" w:rsidRPr="004B64C5">
        <w:rPr>
          <w:sz w:val="24"/>
          <w:szCs w:val="24"/>
        </w:rPr>
        <w:t xml:space="preserve"> </w:t>
      </w:r>
      <w:r w:rsidRPr="004B64C5">
        <w:rPr>
          <w:sz w:val="24"/>
          <w:szCs w:val="24"/>
        </w:rPr>
        <w:t>(TCM) Supervisor</w:t>
      </w:r>
    </w:p>
    <w:p w14:paraId="23B12FD5" w14:textId="77777777" w:rsidR="00822D3A" w:rsidRPr="004B64C5" w:rsidRDefault="00822D3A" w:rsidP="00F85247">
      <w:pPr>
        <w:pStyle w:val="NoSpacing"/>
        <w:rPr>
          <w:sz w:val="24"/>
          <w:szCs w:val="24"/>
        </w:rPr>
      </w:pPr>
      <w:r>
        <w:rPr>
          <w:sz w:val="24"/>
          <w:szCs w:val="24"/>
        </w:rPr>
        <w:tab/>
        <w:t xml:space="preserve">Brett </w:t>
      </w:r>
      <w:proofErr w:type="spellStart"/>
      <w:r>
        <w:rPr>
          <w:sz w:val="24"/>
          <w:szCs w:val="24"/>
        </w:rPr>
        <w:t>Workes</w:t>
      </w:r>
      <w:proofErr w:type="spellEnd"/>
      <w:r>
        <w:rPr>
          <w:sz w:val="24"/>
          <w:szCs w:val="24"/>
        </w:rPr>
        <w:t>, Office Assistant TCM</w:t>
      </w:r>
    </w:p>
    <w:p w14:paraId="5F84BC1E" w14:textId="77777777" w:rsidR="00F85247" w:rsidRPr="008B370F" w:rsidRDefault="00F85247" w:rsidP="00F85247">
      <w:pPr>
        <w:pStyle w:val="NoSpacing"/>
        <w:rPr>
          <w:sz w:val="24"/>
          <w:szCs w:val="24"/>
        </w:rPr>
      </w:pPr>
      <w:r w:rsidRPr="004B64C5">
        <w:rPr>
          <w:sz w:val="24"/>
          <w:szCs w:val="24"/>
        </w:rPr>
        <w:tab/>
        <w:t>Toni Cole, TC</w:t>
      </w:r>
      <w:r w:rsidR="00822D3A">
        <w:rPr>
          <w:sz w:val="24"/>
          <w:szCs w:val="24"/>
        </w:rPr>
        <w:t xml:space="preserve">M     </w:t>
      </w:r>
      <w:r w:rsidR="00290FDC" w:rsidRPr="004B64C5">
        <w:rPr>
          <w:sz w:val="24"/>
          <w:szCs w:val="24"/>
        </w:rPr>
        <w:t>Tim Hopki</w:t>
      </w:r>
      <w:r w:rsidR="004E275E" w:rsidRPr="004B64C5">
        <w:rPr>
          <w:sz w:val="24"/>
          <w:szCs w:val="24"/>
        </w:rPr>
        <w:t>ns, TCM</w:t>
      </w:r>
      <w:r w:rsidR="00822D3A">
        <w:rPr>
          <w:sz w:val="24"/>
          <w:szCs w:val="24"/>
        </w:rPr>
        <w:t xml:space="preserve">      Sherry </w:t>
      </w:r>
      <w:proofErr w:type="spellStart"/>
      <w:r w:rsidR="00822D3A">
        <w:rPr>
          <w:sz w:val="24"/>
          <w:szCs w:val="24"/>
        </w:rPr>
        <w:t>Chedwick</w:t>
      </w:r>
      <w:proofErr w:type="spellEnd"/>
      <w:r w:rsidR="00822D3A">
        <w:rPr>
          <w:sz w:val="24"/>
          <w:szCs w:val="24"/>
        </w:rPr>
        <w:t>, TCM Resource Specialist</w:t>
      </w:r>
      <w:r w:rsidR="004E275E">
        <w:rPr>
          <w:sz w:val="24"/>
          <w:szCs w:val="24"/>
        </w:rPr>
        <w:tab/>
      </w:r>
    </w:p>
    <w:p w14:paraId="0231BE84" w14:textId="77777777" w:rsidR="009C6867" w:rsidRPr="008A1DBC" w:rsidRDefault="00F85247" w:rsidP="00F85247">
      <w:pPr>
        <w:pStyle w:val="NoSpacing"/>
        <w:rPr>
          <w:b/>
          <w:sz w:val="28"/>
          <w:szCs w:val="28"/>
        </w:rPr>
      </w:pPr>
      <w:r w:rsidRPr="002F0492">
        <w:rPr>
          <w:b/>
          <w:color w:val="auto"/>
          <w:sz w:val="28"/>
          <w:szCs w:val="28"/>
        </w:rPr>
        <w:t>THANKS TO ALL OF OUR COMMUNITY SUPPORTERS</w:t>
      </w:r>
      <w:r w:rsidRPr="008A1DBC">
        <w:rPr>
          <w:b/>
          <w:sz w:val="28"/>
          <w:szCs w:val="28"/>
        </w:rPr>
        <w:t xml:space="preserve">!  </w:t>
      </w:r>
    </w:p>
    <w:p w14:paraId="49668BD8" w14:textId="77777777" w:rsidR="00F85247" w:rsidRPr="00171B3E" w:rsidRDefault="00F85247" w:rsidP="00171B3E">
      <w:pPr>
        <w:pStyle w:val="NoSpacing"/>
        <w:rPr>
          <w:color w:val="auto"/>
          <w:sz w:val="24"/>
          <w:szCs w:val="24"/>
          <w:u w:val="single"/>
        </w:rPr>
      </w:pPr>
      <w:r>
        <w:rPr>
          <w:color w:val="auto"/>
          <w:sz w:val="24"/>
          <w:szCs w:val="24"/>
        </w:rPr>
        <w:tab/>
      </w:r>
      <w:r w:rsidR="00B709EB">
        <w:rPr>
          <w:color w:val="auto"/>
          <w:sz w:val="24"/>
          <w:szCs w:val="24"/>
        </w:rPr>
        <w:t>M</w:t>
      </w:r>
      <w:r w:rsidRPr="004E275E">
        <w:rPr>
          <w:color w:val="auto"/>
          <w:sz w:val="24"/>
          <w:szCs w:val="24"/>
        </w:rPr>
        <w:t>any individuals, businesses, churches and other agencies have daily, weekly and monthly contact with our agency, staff and the individuals we serve.  It is wonderful to see the Mexico community and Audrain County continue to embrace the mission of our agency – “Creating a Better Life for Audrain County Citizens”</w:t>
      </w:r>
      <w:r w:rsidR="00290FDC" w:rsidRPr="004E275E">
        <w:rPr>
          <w:color w:val="auto"/>
          <w:sz w:val="24"/>
          <w:szCs w:val="24"/>
        </w:rPr>
        <w:t xml:space="preserve"> by welcoming our staff and the individuals we serve into your “homes”.  ADDS is in debt to the individuals we serve, their families and guardians and all the stakeholders in Audrain County as we work together to accomplish our goals.</w:t>
      </w:r>
    </w:p>
    <w:sectPr w:rsidR="00F85247" w:rsidRPr="00171B3E" w:rsidSect="000F7836">
      <w:headerReference w:type="even" r:id="rId15"/>
      <w:headerReference w:type="default" r:id="rId16"/>
      <w:footerReference w:type="even" r:id="rId17"/>
      <w:footerReference w:type="default" r:id="rId18"/>
      <w:headerReference w:type="first" r:id="rId19"/>
      <w:footerReference w:type="first" r:id="rId20"/>
      <w:pgSz w:w="12240" w:h="15840" w:code="1"/>
      <w:pgMar w:top="1584" w:right="1440"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5E511" w14:textId="77777777" w:rsidR="00AF5D28" w:rsidRDefault="00AF5D28">
      <w:pPr>
        <w:spacing w:after="0" w:line="240" w:lineRule="auto"/>
      </w:pPr>
      <w:r>
        <w:separator/>
      </w:r>
    </w:p>
  </w:endnote>
  <w:endnote w:type="continuationSeparator" w:id="0">
    <w:p w14:paraId="78C66A55" w14:textId="77777777" w:rsidR="00AF5D28" w:rsidRDefault="00AF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azone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F161" w14:textId="77777777" w:rsidR="000F7836" w:rsidRDefault="000F7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92FC" w14:textId="77777777" w:rsidR="00D01B67" w:rsidRDefault="00583F71">
    <w:pPr>
      <w:pStyle w:val="Footer"/>
    </w:pPr>
    <w:r>
      <w:t xml:space="preserve">Page </w:t>
    </w:r>
    <w:r>
      <w:fldChar w:fldCharType="begin"/>
    </w:r>
    <w:r>
      <w:instrText xml:space="preserve"> page </w:instrText>
    </w:r>
    <w:r>
      <w:fldChar w:fldCharType="separate"/>
    </w:r>
    <w:r w:rsidR="004118B2">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C2BA" w14:textId="77777777" w:rsidR="000F7836" w:rsidRDefault="000F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686E" w14:textId="77777777" w:rsidR="00AF5D28" w:rsidRDefault="00AF5D28">
      <w:pPr>
        <w:spacing w:after="0" w:line="240" w:lineRule="auto"/>
      </w:pPr>
      <w:r>
        <w:separator/>
      </w:r>
    </w:p>
  </w:footnote>
  <w:footnote w:type="continuationSeparator" w:id="0">
    <w:p w14:paraId="506DC86D" w14:textId="77777777" w:rsidR="00AF5D28" w:rsidRDefault="00AF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C163" w14:textId="77777777" w:rsidR="000F7836" w:rsidRDefault="000F7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48E2" w14:textId="77777777" w:rsidR="00D01B67" w:rsidRDefault="0099307D">
    <w:pPr>
      <w:pStyle w:val="HeaderShaded"/>
    </w:pPr>
    <w:r>
      <w:t>TO AUDRAIN COUNTY RESIDENTS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4D86" w14:textId="77777777" w:rsidR="000F7836" w:rsidRDefault="000F7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0BA19C6"/>
    <w:multiLevelType w:val="hybridMultilevel"/>
    <w:tmpl w:val="C66CCB82"/>
    <w:lvl w:ilvl="0" w:tplc="79ECB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AnnualReport"/>
  </w:abstractNum>
  <w:abstractNum w:abstractNumId="12" w15:restartNumberingAfterBreak="0">
    <w:nsid w:val="08F85302"/>
    <w:multiLevelType w:val="hybridMultilevel"/>
    <w:tmpl w:val="8788FB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A261497"/>
    <w:multiLevelType w:val="hybridMultilevel"/>
    <w:tmpl w:val="3F9EFF7E"/>
    <w:lvl w:ilvl="0" w:tplc="492C7D2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1128585F"/>
    <w:multiLevelType w:val="hybridMultilevel"/>
    <w:tmpl w:val="CAF0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05C00"/>
    <w:multiLevelType w:val="hybridMultilevel"/>
    <w:tmpl w:val="C1DEEC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842FA6"/>
    <w:multiLevelType w:val="hybridMultilevel"/>
    <w:tmpl w:val="78B8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7623E1"/>
    <w:multiLevelType w:val="hybridMultilevel"/>
    <w:tmpl w:val="658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11541"/>
    <w:multiLevelType w:val="hybridMultilevel"/>
    <w:tmpl w:val="E65E24E4"/>
    <w:lvl w:ilvl="0" w:tplc="0C627884">
      <w:start w:val="2018"/>
      <w:numFmt w:val="bullet"/>
      <w:lvlText w:val="-"/>
      <w:lvlJc w:val="left"/>
      <w:pPr>
        <w:ind w:left="768" w:hanging="360"/>
      </w:pPr>
      <w:rPr>
        <w:rFonts w:ascii="Cambria" w:eastAsiaTheme="minorHAnsi" w:hAnsi="Cambria"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D87F36"/>
    <w:multiLevelType w:val="hybridMultilevel"/>
    <w:tmpl w:val="645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64C82"/>
    <w:multiLevelType w:val="hybridMultilevel"/>
    <w:tmpl w:val="0AA84248"/>
    <w:lvl w:ilvl="0" w:tplc="EA705896">
      <w:start w:val="201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63C7D"/>
    <w:multiLevelType w:val="hybridMultilevel"/>
    <w:tmpl w:val="991898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F24B18"/>
    <w:multiLevelType w:val="hybridMultilevel"/>
    <w:tmpl w:val="E236A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20592D"/>
    <w:multiLevelType w:val="hybridMultilevel"/>
    <w:tmpl w:val="100AD46C"/>
    <w:lvl w:ilvl="0" w:tplc="B44A05D4">
      <w:start w:val="201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9D3B3C"/>
    <w:multiLevelType w:val="hybridMultilevel"/>
    <w:tmpl w:val="63A6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2C3F3A"/>
    <w:multiLevelType w:val="hybridMultilevel"/>
    <w:tmpl w:val="EE86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93D52"/>
    <w:multiLevelType w:val="hybridMultilevel"/>
    <w:tmpl w:val="DDD0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1616B"/>
    <w:multiLevelType w:val="hybridMultilevel"/>
    <w:tmpl w:val="1CC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8"/>
  </w:num>
  <w:num w:numId="16">
    <w:abstractNumId w:val="26"/>
  </w:num>
  <w:num w:numId="17">
    <w:abstractNumId w:val="16"/>
  </w:num>
  <w:num w:numId="18">
    <w:abstractNumId w:val="11"/>
  </w:num>
  <w:num w:numId="19">
    <w:abstractNumId w:val="22"/>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7"/>
  </w:num>
  <w:num w:numId="25">
    <w:abstractNumId w:val="15"/>
  </w:num>
  <w:num w:numId="26">
    <w:abstractNumId w:val="25"/>
  </w:num>
  <w:num w:numId="27">
    <w:abstractNumId w:val="29"/>
  </w:num>
  <w:num w:numId="28">
    <w:abstractNumId w:val="17"/>
  </w:num>
  <w:num w:numId="29">
    <w:abstractNumId w:val="12"/>
  </w:num>
  <w:num w:numId="30">
    <w:abstractNumId w:val="14"/>
  </w:num>
  <w:num w:numId="31">
    <w:abstractNumId w:val="10"/>
  </w:num>
  <w:num w:numId="32">
    <w:abstractNumId w:val="13"/>
  </w:num>
  <w:num w:numId="33">
    <w:abstractNumId w:val="30"/>
  </w:num>
  <w:num w:numId="34">
    <w:abstractNumId w:val="23"/>
  </w:num>
  <w:num w:numId="35">
    <w:abstractNumId w:val="31"/>
  </w:num>
  <w:num w:numId="36">
    <w:abstractNumId w:val="20"/>
  </w:num>
  <w:num w:numId="37">
    <w:abstractNumId w:val="28"/>
  </w:num>
  <w:num w:numId="38">
    <w:abstractNumId w:val="24"/>
  </w:num>
  <w:num w:numId="39">
    <w:abstractNumId w:val="3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20"/>
    <w:rsid w:val="00020D31"/>
    <w:rsid w:val="000258F8"/>
    <w:rsid w:val="000323E7"/>
    <w:rsid w:val="0003623F"/>
    <w:rsid w:val="000424E6"/>
    <w:rsid w:val="00056420"/>
    <w:rsid w:val="00073C7A"/>
    <w:rsid w:val="00084240"/>
    <w:rsid w:val="00093D7B"/>
    <w:rsid w:val="00093E3E"/>
    <w:rsid w:val="00095D02"/>
    <w:rsid w:val="000A6B51"/>
    <w:rsid w:val="000C26F7"/>
    <w:rsid w:val="000D7748"/>
    <w:rsid w:val="000F0F1F"/>
    <w:rsid w:val="000F47A5"/>
    <w:rsid w:val="000F7836"/>
    <w:rsid w:val="00113BE5"/>
    <w:rsid w:val="00120298"/>
    <w:rsid w:val="00121917"/>
    <w:rsid w:val="00124116"/>
    <w:rsid w:val="00130C85"/>
    <w:rsid w:val="00141F31"/>
    <w:rsid w:val="0014203F"/>
    <w:rsid w:val="00160B50"/>
    <w:rsid w:val="00166A6C"/>
    <w:rsid w:val="00171B3E"/>
    <w:rsid w:val="001B0675"/>
    <w:rsid w:val="001D1E6A"/>
    <w:rsid w:val="001D58CC"/>
    <w:rsid w:val="001D6125"/>
    <w:rsid w:val="001E5958"/>
    <w:rsid w:val="001E71B8"/>
    <w:rsid w:val="001F6DA0"/>
    <w:rsid w:val="00203EA2"/>
    <w:rsid w:val="00214BCA"/>
    <w:rsid w:val="00230824"/>
    <w:rsid w:val="0027395D"/>
    <w:rsid w:val="00273D38"/>
    <w:rsid w:val="00274778"/>
    <w:rsid w:val="0027535F"/>
    <w:rsid w:val="00287301"/>
    <w:rsid w:val="00290FDC"/>
    <w:rsid w:val="002A525E"/>
    <w:rsid w:val="002B5298"/>
    <w:rsid w:val="002E158E"/>
    <w:rsid w:val="002F01A6"/>
    <w:rsid w:val="002F0492"/>
    <w:rsid w:val="00303D39"/>
    <w:rsid w:val="00306285"/>
    <w:rsid w:val="00306443"/>
    <w:rsid w:val="003068E5"/>
    <w:rsid w:val="00345BC3"/>
    <w:rsid w:val="003A6342"/>
    <w:rsid w:val="003C6E76"/>
    <w:rsid w:val="003E4C8B"/>
    <w:rsid w:val="003F2E11"/>
    <w:rsid w:val="003F58E9"/>
    <w:rsid w:val="00401F48"/>
    <w:rsid w:val="00406DB3"/>
    <w:rsid w:val="004118B2"/>
    <w:rsid w:val="0041396C"/>
    <w:rsid w:val="00426347"/>
    <w:rsid w:val="004423FD"/>
    <w:rsid w:val="00475F01"/>
    <w:rsid w:val="00482182"/>
    <w:rsid w:val="00486295"/>
    <w:rsid w:val="00490324"/>
    <w:rsid w:val="0049110A"/>
    <w:rsid w:val="00497E02"/>
    <w:rsid w:val="004B64C5"/>
    <w:rsid w:val="004C4771"/>
    <w:rsid w:val="004E275E"/>
    <w:rsid w:val="005070C5"/>
    <w:rsid w:val="00541DA1"/>
    <w:rsid w:val="0054295E"/>
    <w:rsid w:val="00551CFE"/>
    <w:rsid w:val="00553356"/>
    <w:rsid w:val="00562A45"/>
    <w:rsid w:val="00583F71"/>
    <w:rsid w:val="0059703F"/>
    <w:rsid w:val="005A15FB"/>
    <w:rsid w:val="005D703B"/>
    <w:rsid w:val="005E55A9"/>
    <w:rsid w:val="0060637E"/>
    <w:rsid w:val="00632EB4"/>
    <w:rsid w:val="0063583D"/>
    <w:rsid w:val="00647EB3"/>
    <w:rsid w:val="006501D4"/>
    <w:rsid w:val="00671895"/>
    <w:rsid w:val="0067630A"/>
    <w:rsid w:val="006835F0"/>
    <w:rsid w:val="006B7348"/>
    <w:rsid w:val="006D749B"/>
    <w:rsid w:val="006E2A14"/>
    <w:rsid w:val="007067D1"/>
    <w:rsid w:val="007619F1"/>
    <w:rsid w:val="00762777"/>
    <w:rsid w:val="0076484F"/>
    <w:rsid w:val="00767348"/>
    <w:rsid w:val="00775E4E"/>
    <w:rsid w:val="00776EA5"/>
    <w:rsid w:val="007B17D8"/>
    <w:rsid w:val="007B75B1"/>
    <w:rsid w:val="00800E64"/>
    <w:rsid w:val="00822D3A"/>
    <w:rsid w:val="00823ACD"/>
    <w:rsid w:val="008365ED"/>
    <w:rsid w:val="0084432D"/>
    <w:rsid w:val="00853FCF"/>
    <w:rsid w:val="008606F9"/>
    <w:rsid w:val="0086574D"/>
    <w:rsid w:val="0087521F"/>
    <w:rsid w:val="00882D16"/>
    <w:rsid w:val="00883337"/>
    <w:rsid w:val="008A1DBC"/>
    <w:rsid w:val="008A44D5"/>
    <w:rsid w:val="008A75A4"/>
    <w:rsid w:val="008B1FF6"/>
    <w:rsid w:val="008B370F"/>
    <w:rsid w:val="008B4A5E"/>
    <w:rsid w:val="008C70C3"/>
    <w:rsid w:val="008D36C4"/>
    <w:rsid w:val="008F5485"/>
    <w:rsid w:val="00907C68"/>
    <w:rsid w:val="0091344D"/>
    <w:rsid w:val="009328CD"/>
    <w:rsid w:val="0094082F"/>
    <w:rsid w:val="009807EA"/>
    <w:rsid w:val="0099307D"/>
    <w:rsid w:val="009A73B5"/>
    <w:rsid w:val="009B171D"/>
    <w:rsid w:val="009B7AEE"/>
    <w:rsid w:val="009C6867"/>
    <w:rsid w:val="009D7E6B"/>
    <w:rsid w:val="009F2109"/>
    <w:rsid w:val="00A048C5"/>
    <w:rsid w:val="00A10A25"/>
    <w:rsid w:val="00A12F9E"/>
    <w:rsid w:val="00A15CB0"/>
    <w:rsid w:val="00A16810"/>
    <w:rsid w:val="00A33617"/>
    <w:rsid w:val="00AA52D3"/>
    <w:rsid w:val="00AB4D1C"/>
    <w:rsid w:val="00AE01C1"/>
    <w:rsid w:val="00AF149A"/>
    <w:rsid w:val="00AF5D28"/>
    <w:rsid w:val="00B01CCC"/>
    <w:rsid w:val="00B04DBA"/>
    <w:rsid w:val="00B05FCB"/>
    <w:rsid w:val="00B2686A"/>
    <w:rsid w:val="00B67416"/>
    <w:rsid w:val="00B709EB"/>
    <w:rsid w:val="00B70F0C"/>
    <w:rsid w:val="00B81D1C"/>
    <w:rsid w:val="00B9592E"/>
    <w:rsid w:val="00BB65DC"/>
    <w:rsid w:val="00BC0E68"/>
    <w:rsid w:val="00BC37B0"/>
    <w:rsid w:val="00BE4860"/>
    <w:rsid w:val="00C16ECA"/>
    <w:rsid w:val="00C24D20"/>
    <w:rsid w:val="00C34FCE"/>
    <w:rsid w:val="00C43A62"/>
    <w:rsid w:val="00C52FA4"/>
    <w:rsid w:val="00C609A7"/>
    <w:rsid w:val="00C82120"/>
    <w:rsid w:val="00C851F6"/>
    <w:rsid w:val="00CC7683"/>
    <w:rsid w:val="00CE7CB1"/>
    <w:rsid w:val="00CF5A9A"/>
    <w:rsid w:val="00CF7FD3"/>
    <w:rsid w:val="00D0161B"/>
    <w:rsid w:val="00D01B67"/>
    <w:rsid w:val="00D109E1"/>
    <w:rsid w:val="00D3582C"/>
    <w:rsid w:val="00D6501C"/>
    <w:rsid w:val="00D674C3"/>
    <w:rsid w:val="00D7428C"/>
    <w:rsid w:val="00D85225"/>
    <w:rsid w:val="00D86A1C"/>
    <w:rsid w:val="00DA1748"/>
    <w:rsid w:val="00DB1240"/>
    <w:rsid w:val="00DB2E21"/>
    <w:rsid w:val="00DC1953"/>
    <w:rsid w:val="00DC6B85"/>
    <w:rsid w:val="00DD4F19"/>
    <w:rsid w:val="00DE0BCE"/>
    <w:rsid w:val="00E34CB9"/>
    <w:rsid w:val="00E410C6"/>
    <w:rsid w:val="00E61308"/>
    <w:rsid w:val="00E76CF9"/>
    <w:rsid w:val="00ED1D7F"/>
    <w:rsid w:val="00F05D22"/>
    <w:rsid w:val="00F06A07"/>
    <w:rsid w:val="00F1196A"/>
    <w:rsid w:val="00F50FFE"/>
    <w:rsid w:val="00F604BD"/>
    <w:rsid w:val="00F6378B"/>
    <w:rsid w:val="00F7711E"/>
    <w:rsid w:val="00F85247"/>
    <w:rsid w:val="00F95D2D"/>
    <w:rsid w:val="00FA6FF2"/>
    <w:rsid w:val="00FC04B3"/>
    <w:rsid w:val="00FC65BE"/>
    <w:rsid w:val="00FD2D46"/>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B0D6D"/>
  <w15:docId w15:val="{A8396158-B6E8-4EAC-8049-5A914D15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04352">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2712320">
      <w:bodyDiv w:val="1"/>
      <w:marLeft w:val="0"/>
      <w:marRight w:val="0"/>
      <w:marTop w:val="0"/>
      <w:marBottom w:val="0"/>
      <w:divBdr>
        <w:top w:val="none" w:sz="0" w:space="0" w:color="auto"/>
        <w:left w:val="none" w:sz="0" w:space="0" w:color="auto"/>
        <w:bottom w:val="none" w:sz="0" w:space="0" w:color="auto"/>
        <w:right w:val="none" w:sz="0" w:space="0" w:color="auto"/>
      </w:divBdr>
    </w:div>
    <w:div w:id="13460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AppData\Roaming\Microsoft\Templates\Annual%20report%20(Timeless%20desig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sz="1200" baseline="0"/>
          </a:p>
          <a:p>
            <a:pPr>
              <a:defRPr sz="1400" b="0" i="0" u="none" strike="noStrike" kern="1200" spc="0" baseline="0">
                <a:solidFill>
                  <a:schemeClr val="tx1">
                    <a:lumMod val="65000"/>
                    <a:lumOff val="35000"/>
                  </a:schemeClr>
                </a:solidFill>
                <a:latin typeface="+mn-lt"/>
                <a:ea typeface="+mn-ea"/>
                <a:cs typeface="+mn-cs"/>
              </a:defRPr>
            </a:pPr>
            <a:endParaRPr lang="en-US" sz="1200" baseline="0"/>
          </a:p>
          <a:p>
            <a:pPr>
              <a:defRPr sz="1400" b="0" i="0" u="none" strike="noStrike" kern="1200" spc="0" baseline="0">
                <a:solidFill>
                  <a:schemeClr val="tx1">
                    <a:lumMod val="65000"/>
                    <a:lumOff val="35000"/>
                  </a:schemeClr>
                </a:solidFill>
                <a:latin typeface="+mn-lt"/>
                <a:ea typeface="+mn-ea"/>
                <a:cs typeface="+mn-cs"/>
              </a:defRPr>
            </a:pPr>
            <a:endParaRPr lang="en-US" sz="1200" baseline="0"/>
          </a:p>
          <a:p>
            <a:pPr>
              <a:defRPr sz="1400" b="0" i="0" u="none" strike="noStrike" kern="1200" spc="0" baseline="0">
                <a:solidFill>
                  <a:schemeClr val="tx1">
                    <a:lumMod val="65000"/>
                    <a:lumOff val="35000"/>
                  </a:schemeClr>
                </a:solidFill>
                <a:latin typeface="+mn-lt"/>
                <a:ea typeface="+mn-ea"/>
                <a:cs typeface="+mn-cs"/>
              </a:defRPr>
            </a:pPr>
            <a:endParaRPr lang="en-US" sz="1200" baseline="0"/>
          </a:p>
          <a:p>
            <a:pPr>
              <a:defRPr sz="1400" b="0" i="0" u="none" strike="noStrike" kern="1200" spc="0" baseline="0">
                <a:solidFill>
                  <a:schemeClr val="tx1">
                    <a:lumMod val="65000"/>
                    <a:lumOff val="35000"/>
                  </a:schemeClr>
                </a:solidFill>
                <a:latin typeface="+mn-lt"/>
                <a:ea typeface="+mn-ea"/>
                <a:cs typeface="+mn-cs"/>
              </a:defRPr>
            </a:pPr>
            <a:endParaRPr lang="en-US" sz="1200" baseline="0"/>
          </a:p>
          <a:p>
            <a:pPr>
              <a:defRPr sz="1400" b="0" i="0" u="none" strike="noStrike" kern="1200" spc="0" baseline="0">
                <a:solidFill>
                  <a:schemeClr val="tx1">
                    <a:lumMod val="65000"/>
                    <a:lumOff val="35000"/>
                  </a:schemeClr>
                </a:solidFill>
                <a:latin typeface="+mn-lt"/>
                <a:ea typeface="+mn-ea"/>
                <a:cs typeface="+mn-cs"/>
              </a:defRPr>
            </a:pPr>
            <a:endParaRPr lang="en-US" sz="1200"/>
          </a:p>
        </c:rich>
      </c:tx>
      <c:layout>
        <c:manualLayout>
          <c:xMode val="edge"/>
          <c:yMode val="edge"/>
          <c:x val="0.16848290598290599"/>
          <c:y val="9.8400984009840101E-3"/>
        </c:manualLayout>
      </c:layout>
      <c:overlay val="1"/>
      <c:spPr>
        <a:noFill/>
        <a:ln>
          <a:noFill/>
        </a:ln>
        <a:effectLst/>
      </c:spPr>
    </c:title>
    <c:autoTitleDeleted val="0"/>
    <c:plotArea>
      <c:layout>
        <c:manualLayout>
          <c:layoutTarget val="inner"/>
          <c:xMode val="edge"/>
          <c:yMode val="edge"/>
          <c:x val="0.14565145702940979"/>
          <c:y val="4.6528086066393033E-2"/>
          <c:w val="0.81474392623998926"/>
          <c:h val="0.7255540067060994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agencyuniticost!$T$23:$Y$23</c:f>
              <c:numCache>
                <c:formatCode>General</c:formatCode>
                <c:ptCount val="6"/>
                <c:pt idx="0">
                  <c:v>2015</c:v>
                </c:pt>
                <c:pt idx="1">
                  <c:v>2016</c:v>
                </c:pt>
                <c:pt idx="2">
                  <c:v>2017</c:v>
                </c:pt>
                <c:pt idx="3">
                  <c:v>2018</c:v>
                </c:pt>
                <c:pt idx="4">
                  <c:v>2019</c:v>
                </c:pt>
              </c:numCache>
            </c:numRef>
          </c:cat>
          <c:val>
            <c:numRef>
              <c:f>agencyuniticost!$T$24:$Y$24</c:f>
              <c:numCache>
                <c:formatCode>"$"#,##0.00</c:formatCode>
                <c:ptCount val="6"/>
                <c:pt idx="0">
                  <c:v>157.51</c:v>
                </c:pt>
                <c:pt idx="1">
                  <c:v>174.11</c:v>
                </c:pt>
                <c:pt idx="2">
                  <c:v>165.29</c:v>
                </c:pt>
                <c:pt idx="3">
                  <c:v>133.22999999999999</c:v>
                </c:pt>
                <c:pt idx="4">
                  <c:v>150.37</c:v>
                </c:pt>
              </c:numCache>
            </c:numRef>
          </c:val>
          <c:extLst>
            <c:ext xmlns:c16="http://schemas.microsoft.com/office/drawing/2014/chart" uri="{C3380CC4-5D6E-409C-BE32-E72D297353CC}">
              <c16:uniqueId val="{00000000-539B-4B11-8013-CA67819DCDA8}"/>
            </c:ext>
          </c:extLst>
        </c:ser>
        <c:dLbls>
          <c:showLegendKey val="0"/>
          <c:showVal val="1"/>
          <c:showCatName val="0"/>
          <c:showSerName val="0"/>
          <c:showPercent val="0"/>
          <c:showBubbleSize val="0"/>
        </c:dLbls>
        <c:gapWidth val="150"/>
        <c:axId val="156344704"/>
        <c:axId val="156347776"/>
      </c:barChart>
      <c:catAx>
        <c:axId val="1563447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47776"/>
        <c:crosses val="autoZero"/>
        <c:auto val="1"/>
        <c:lblAlgn val="ctr"/>
        <c:lblOffset val="100"/>
        <c:noMultiLvlLbl val="0"/>
      </c:catAx>
      <c:valAx>
        <c:axId val="156347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per Hour of Service</a:t>
                </a:r>
              </a:p>
            </c:rich>
          </c:tx>
          <c:layout>
            <c:manualLayout>
              <c:xMode val="edge"/>
              <c:yMode val="edge"/>
              <c:x val="0.17615759111905208"/>
              <c:y val="0.91503370762508152"/>
            </c:manualLayout>
          </c:layout>
          <c:overlay val="0"/>
          <c:spPr>
            <a:noFill/>
            <a:ln>
              <a:noFill/>
            </a:ln>
            <a:effectLst/>
          </c:sp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4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PublishDate>
  <Abstract>m</Abstract>
  <CompanyAddress>222 E. Jackson St., Mexico, MO  65265</CompanyAddress>
  <CompanyPhone>573-581-8210, website – www.audraindds.org</CompanyPhone>
  <CompanyFax>573-581-5204, email – info@audraindds.com</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4D981080-1128-46B1-B96C-4E5D56C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(Timeless design)</Template>
  <TotalTime>128</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ANNUAL  REPORT</vt:lpstr>
    </vt:vector>
  </TitlesOfParts>
  <Company>Audrain Developmental Disability Services</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Bev</dc:creator>
  <cp:keywords>222 E. Jackson St., Mexico, MO  65265</cp:keywords>
  <cp:lastModifiedBy>Bev Borgeson</cp:lastModifiedBy>
  <cp:revision>14</cp:revision>
  <cp:lastPrinted>2016-06-28T17:57:00Z</cp:lastPrinted>
  <dcterms:created xsi:type="dcterms:W3CDTF">2020-05-07T19:35:00Z</dcterms:created>
  <dcterms:modified xsi:type="dcterms:W3CDTF">2020-05-12T18:21:00Z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